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65" w:rsidRPr="00FD2265" w:rsidRDefault="00FD2265" w:rsidP="00FD2265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65">
        <w:rPr>
          <w:rFonts w:ascii="Times New Roman" w:hAnsi="Times New Roman" w:cs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D2265">
        <w:rPr>
          <w:rFonts w:ascii="Times New Roman" w:hAnsi="Times New Roman" w:cs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FD2265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FD2265" w:rsidRPr="00FD2265" w:rsidTr="00625F37">
        <w:tc>
          <w:tcPr>
            <w:tcW w:w="2268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226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FD226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FD2265" w:rsidRPr="00FD2265" w:rsidRDefault="00FD2265" w:rsidP="00FD22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FD2265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Утверждено  </w:t>
            </w:r>
          </w:p>
          <w:p w:rsidR="00FD2265" w:rsidRPr="00FD2265" w:rsidRDefault="00FD2265" w:rsidP="00FD22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FD2265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Учебно–методическим советом Колледжа</w:t>
            </w:r>
          </w:p>
          <w:p w:rsidR="00FD2265" w:rsidRPr="00FD2265" w:rsidRDefault="00FD2265" w:rsidP="00FD22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FD2265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протокол заседания </w:t>
            </w:r>
          </w:p>
          <w:p w:rsidR="00FD2265" w:rsidRPr="00FD2265" w:rsidRDefault="00B03A76" w:rsidP="00FD226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38 от 31.01.2022</w:t>
            </w:r>
            <w:r w:rsidR="00FD2265" w:rsidRPr="00FD22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</w:t>
            </w:r>
            <w:r w:rsidR="00FD2265" w:rsidRPr="00FD2265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.</w:t>
            </w:r>
          </w:p>
        </w:tc>
      </w:tr>
      <w:tr w:rsidR="00FD2265" w:rsidRPr="00FD2265" w:rsidTr="00625F37">
        <w:tc>
          <w:tcPr>
            <w:tcW w:w="2268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FD2265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FD2265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>ГЕОГРАФИЯ</w:t>
      </w: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FD2265">
        <w:rPr>
          <w:rFonts w:ascii="Times New Roman" w:hAnsi="Times New Roman" w:cs="Times New Roman"/>
          <w:b/>
          <w:bCs/>
          <w:spacing w:val="1"/>
          <w:sz w:val="28"/>
          <w:szCs w:val="28"/>
        </w:rPr>
        <w:t>(ООЦ.13)</w:t>
      </w: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80"/>
      </w:tblGrid>
      <w:tr w:rsidR="00FD2265" w:rsidRPr="00FD2265" w:rsidTr="00625F37">
        <w:tc>
          <w:tcPr>
            <w:tcW w:w="4791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80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65" w:rsidRPr="00FD2265" w:rsidRDefault="00FD2265" w:rsidP="00FD2265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80" w:type="dxa"/>
          </w:tcPr>
          <w:p w:rsidR="00FD2265" w:rsidRPr="00FD2265" w:rsidRDefault="00FD2265" w:rsidP="00FD226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80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780" w:type="dxa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Рабочий учебный план по специальности утвержден директором </w:t>
            </w:r>
            <w:r w:rsidR="00B03A76">
              <w:rPr>
                <w:rFonts w:ascii="Times New Roman" w:hAnsi="Times New Roman" w:cs="Times New Roman"/>
                <w:bCs/>
                <w:sz w:val="28"/>
                <w:szCs w:val="28"/>
              </w:rPr>
              <w:t>09.12</w:t>
            </w:r>
            <w:bookmarkStart w:id="0" w:name="_GoBack"/>
            <w:bookmarkEnd w:id="0"/>
            <w:r w:rsidRPr="00FD2265">
              <w:rPr>
                <w:rFonts w:ascii="Times New Roman" w:hAnsi="Times New Roman" w:cs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4780" w:type="dxa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FD2265" w:rsidRPr="00FD2265" w:rsidRDefault="00FD2265" w:rsidP="00FD22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D2265">
        <w:rPr>
          <w:rFonts w:ascii="Times New Roman" w:hAnsi="Times New Roman" w:cs="Times New Roman"/>
          <w:spacing w:val="-2"/>
          <w:sz w:val="28"/>
          <w:szCs w:val="28"/>
        </w:rPr>
        <w:t xml:space="preserve">Калининград </w:t>
      </w:r>
    </w:p>
    <w:p w:rsid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FD2265" w:rsidRPr="00FD2265" w:rsidRDefault="00FD2265" w:rsidP="00FD22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«География» разработана в соответствии с ФГОС среднего общего образования, утвержденный приказом Министерства образования и науки Российской Федерации от 17 мая 2012 № 413 и ФГОС СПО по специальности </w:t>
      </w:r>
      <w:r w:rsidRPr="00FD2265">
        <w:rPr>
          <w:rFonts w:ascii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FD2265">
        <w:rPr>
          <w:rFonts w:ascii="Times New Roman" w:hAnsi="Times New Roman" w:cs="Times New Roman"/>
          <w:sz w:val="24"/>
          <w:szCs w:val="24"/>
        </w:rPr>
        <w:t>.</w:t>
      </w: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Рабочая программа дисциплины рассмотрена и одобрена на заседании Учебно- методическог</w:t>
      </w:r>
      <w:r w:rsidR="00B03A76">
        <w:rPr>
          <w:rFonts w:ascii="Times New Roman" w:hAnsi="Times New Roman" w:cs="Times New Roman"/>
          <w:sz w:val="24"/>
          <w:szCs w:val="24"/>
        </w:rPr>
        <w:t>о совета колледжа, протокол № 38 от 31.01.2022</w:t>
      </w:r>
      <w:r w:rsidRPr="00FD22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2265" w:rsidRPr="00FD2265" w:rsidRDefault="00FD2265" w:rsidP="00FD226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Регистрационный номер _____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D22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napToGrid w:val="0"/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D2265" w:rsidRPr="00FD2265" w:rsidTr="00625F37">
        <w:trPr>
          <w:trHeight w:val="1095"/>
        </w:trPr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spacing w:after="240"/>
              <w:rPr>
                <w:rStyle w:val="10"/>
                <w:rFonts w:ascii="Times New Roman" w:eastAsiaTheme="majorEastAsia" w:hAnsi="Times New Roman" w:cs="Times New Roman"/>
                <w:bCs/>
                <w:szCs w:val="24"/>
              </w:rPr>
            </w:pPr>
            <w:r w:rsidRPr="00FD2265">
              <w:rPr>
                <w:rStyle w:val="21"/>
                <w:rFonts w:cs="Times New Roman"/>
                <w:b w:val="0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pStyle w:val="22"/>
              <w:shd w:val="clear" w:color="auto" w:fill="auto"/>
              <w:tabs>
                <w:tab w:val="left" w:pos="1023"/>
              </w:tabs>
              <w:spacing w:line="276" w:lineRule="auto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FD2265">
              <w:rPr>
                <w:rStyle w:val="21"/>
                <w:rFonts w:cs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FD2265">
              <w:rPr>
                <w:rFonts w:cs="Times New Roman"/>
                <w:b w:val="0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FD2265" w:rsidRPr="00FD2265" w:rsidRDefault="004221E4" w:rsidP="00625F37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0"/>
                <w:rFonts w:ascii="Times New Roman" w:eastAsiaTheme="majorEastAsia" w:hAnsi="Times New Roman" w:cs="Times New Roman"/>
                <w:bCs/>
                <w:szCs w:val="24"/>
              </w:rPr>
            </w:pPr>
            <w:hyperlink r:id="rId7" w:anchor="bookmark16" w:history="1">
              <w:r w:rsidR="00FD2265" w:rsidRPr="00FD2265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pStyle w:val="22"/>
              <w:shd w:val="clear" w:color="auto" w:fill="auto"/>
              <w:tabs>
                <w:tab w:val="left" w:pos="954"/>
              </w:tabs>
              <w:spacing w:line="276" w:lineRule="auto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FD2265">
              <w:rPr>
                <w:rFonts w:cs="Times New Roman"/>
                <w:b w:val="0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Style w:val="10"/>
                <w:rFonts w:ascii="Times New Roman" w:eastAsiaTheme="majorEastAsia" w:hAnsi="Times New Roman" w:cs="Times New Roman"/>
                <w:bCs/>
                <w:color w:val="000000"/>
                <w:szCs w:val="24"/>
              </w:rPr>
            </w:pPr>
            <w:r w:rsidRPr="00FD2265">
              <w:rPr>
                <w:rStyle w:val="10"/>
                <w:rFonts w:ascii="Times New Roman" w:eastAsiaTheme="majorEastAsia" w:hAnsi="Times New Roman" w:cs="Times New Roman"/>
                <w:color w:val="000000"/>
                <w:szCs w:val="24"/>
              </w:rPr>
              <w:t>1</w:t>
            </w:r>
            <w:r w:rsidRPr="00FD2265">
              <w:rPr>
                <w:rStyle w:val="10"/>
                <w:rFonts w:ascii="Times New Roman" w:eastAsiaTheme="majorEastAsia" w:hAnsi="Times New Roman" w:cs="Times New Roman"/>
                <w:bCs/>
                <w:color w:val="000000"/>
                <w:szCs w:val="24"/>
              </w:rPr>
              <w:t>4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FD2265" w:rsidRPr="00FD2265" w:rsidRDefault="00FD2265" w:rsidP="00625F37">
            <w:pPr>
              <w:pStyle w:val="22"/>
              <w:shd w:val="clear" w:color="auto" w:fill="auto"/>
              <w:tabs>
                <w:tab w:val="left" w:pos="1023"/>
              </w:tabs>
              <w:spacing w:line="276" w:lineRule="auto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FD2265">
              <w:rPr>
                <w:rStyle w:val="21"/>
                <w:rFonts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Style w:val="10"/>
                <w:rFonts w:ascii="Times New Roman" w:eastAsiaTheme="majorEastAsia" w:hAnsi="Times New Roman" w:cs="Times New Roman"/>
                <w:bCs/>
                <w:color w:val="000000"/>
                <w:szCs w:val="24"/>
              </w:rPr>
            </w:pPr>
            <w:r w:rsidRPr="00FD2265">
              <w:rPr>
                <w:rStyle w:val="10"/>
                <w:rFonts w:ascii="Times New Roman" w:eastAsiaTheme="majorEastAsia" w:hAnsi="Times New Roman" w:cs="Times New Roman"/>
                <w:color w:val="000000"/>
                <w:szCs w:val="24"/>
              </w:rPr>
              <w:t>14</w:t>
            </w:r>
          </w:p>
        </w:tc>
      </w:tr>
      <w:tr w:rsidR="00FD2265" w:rsidRPr="00FD2265" w:rsidTr="00625F37">
        <w:tc>
          <w:tcPr>
            <w:tcW w:w="1008" w:type="dxa"/>
          </w:tcPr>
          <w:p w:rsidR="00FD2265" w:rsidRPr="00FD2265" w:rsidRDefault="00FD2265" w:rsidP="00625F37">
            <w:pPr>
              <w:snapToGrid w:val="0"/>
              <w:spacing w:after="240"/>
              <w:jc w:val="center"/>
              <w:rPr>
                <w:rStyle w:val="10"/>
                <w:rFonts w:ascii="Times New Roman" w:eastAsiaTheme="majorEastAsia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748" w:type="dxa"/>
          </w:tcPr>
          <w:p w:rsidR="00FD2265" w:rsidRPr="00FD2265" w:rsidRDefault="00FD2265" w:rsidP="00625F37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265">
              <w:rPr>
                <w:rStyle w:val="10"/>
                <w:rFonts w:ascii="Times New Roman" w:eastAsiaTheme="majorEastAsia" w:hAnsi="Times New Roman" w:cs="Times New Roman"/>
                <w:szCs w:val="24"/>
              </w:rPr>
              <w:t xml:space="preserve">Приложение 1. </w:t>
            </w: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FD2265" w:rsidRPr="00FD2265" w:rsidRDefault="00FD2265" w:rsidP="00625F37">
            <w:pPr>
              <w:spacing w:after="240"/>
              <w:jc w:val="center"/>
              <w:rPr>
                <w:rStyle w:val="10"/>
                <w:rFonts w:ascii="Times New Roman" w:eastAsiaTheme="majorEastAsia" w:hAnsi="Times New Roman" w:cs="Times New Roman"/>
                <w:bCs/>
                <w:color w:val="000000"/>
                <w:szCs w:val="24"/>
              </w:rPr>
            </w:pPr>
            <w:r w:rsidRPr="00FD2265">
              <w:rPr>
                <w:rStyle w:val="10"/>
                <w:rFonts w:ascii="Times New Roman" w:eastAsiaTheme="majorEastAsia" w:hAnsi="Times New Roman" w:cs="Times New Roman"/>
                <w:color w:val="000000"/>
                <w:szCs w:val="24"/>
              </w:rPr>
              <w:t>15</w:t>
            </w:r>
          </w:p>
        </w:tc>
      </w:tr>
    </w:tbl>
    <w:p w:rsidR="00FD2265" w:rsidRPr="00FD2265" w:rsidRDefault="00FD2265" w:rsidP="00FD226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D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65" w:rsidRPr="00FD2265" w:rsidRDefault="00FD2265" w:rsidP="00FD2265">
      <w:pPr>
        <w:rPr>
          <w:rFonts w:ascii="Times New Roman" w:hAnsi="Times New Roman" w:cs="Times New Roman"/>
        </w:rPr>
      </w:pPr>
    </w:p>
    <w:p w:rsidR="00FD2265" w:rsidRPr="00FD2265" w:rsidRDefault="00FD2265" w:rsidP="00FD226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D2265">
        <w:rPr>
          <w:rFonts w:ascii="Times New Roman" w:hAnsi="Times New Roman" w:cs="Times New Roman"/>
          <w:b/>
          <w:i/>
          <w:u w:val="single"/>
        </w:rPr>
        <w:br w:type="page"/>
      </w:r>
      <w:r w:rsidRPr="00FD2265">
        <w:rPr>
          <w:rFonts w:ascii="Times New Roman" w:hAnsi="Times New Roman" w:cs="Times New Roman"/>
          <w:b/>
        </w:rPr>
        <w:lastRenderedPageBreak/>
        <w:t>1. Цели и задачи освоения дисциплины</w:t>
      </w:r>
    </w:p>
    <w:p w:rsidR="00FD2265" w:rsidRPr="00FD2265" w:rsidRDefault="00FD2265" w:rsidP="00FD2265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D2265">
        <w:rPr>
          <w:bCs/>
          <w:iCs/>
          <w:color w:val="000000"/>
        </w:rPr>
        <w:t>Цели изучения курса «География»</w:t>
      </w:r>
      <w:r w:rsidRPr="00FD2265">
        <w:rPr>
          <w:color w:val="000000"/>
        </w:rPr>
        <w:t xml:space="preserve">: </w:t>
      </w:r>
      <w:r w:rsidRPr="00FD2265">
        <w:rPr>
          <w:bCs/>
          <w:color w:val="000000"/>
        </w:rPr>
        <w:t>освоение системы географических знаний</w:t>
      </w:r>
      <w:r w:rsidRPr="00FD2265">
        <w:rPr>
          <w:color w:val="000000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  <w:r w:rsidRPr="00FD2265">
        <w:rPr>
          <w:bCs/>
          <w:color w:val="000000"/>
        </w:rPr>
        <w:t>овладение умениями</w:t>
      </w:r>
      <w:r w:rsidRPr="00FD2265">
        <w:rPr>
          <w:color w:val="000000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 </w:t>
      </w:r>
      <w:r w:rsidRPr="00FD2265">
        <w:rPr>
          <w:bCs/>
          <w:color w:val="000000"/>
        </w:rPr>
        <w:t>развитие</w:t>
      </w:r>
      <w:r w:rsidRPr="00FD2265">
        <w:rPr>
          <w:color w:val="000000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  <w:r w:rsidRPr="00FD2265">
        <w:rPr>
          <w:bCs/>
          <w:color w:val="000000"/>
        </w:rPr>
        <w:t>воспитание</w:t>
      </w:r>
      <w:r w:rsidRPr="00FD2265">
        <w:rPr>
          <w:color w:val="000000"/>
        </w:rPr>
        <w:t xml:space="preserve"> патриотизма, толерантности, уважения к другим народам и культурам; бережного отношения к окружающей среде; </w:t>
      </w:r>
      <w:r w:rsidRPr="00FD2265">
        <w:rPr>
          <w:bCs/>
          <w:color w:val="000000"/>
        </w:rPr>
        <w:t>использование</w:t>
      </w:r>
      <w:r w:rsidRPr="00FD2265">
        <w:rPr>
          <w:color w:val="000000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D2265" w:rsidRPr="00FD2265" w:rsidRDefault="00FD2265" w:rsidP="00FD2265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D2265">
        <w:rPr>
          <w:bCs/>
          <w:color w:val="000000"/>
        </w:rPr>
        <w:t>Задачи:</w:t>
      </w:r>
    </w:p>
    <w:p w:rsidR="00FD2265" w:rsidRPr="00FD2265" w:rsidRDefault="00FD2265" w:rsidP="00FD2265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FD2265">
        <w:rPr>
          <w:color w:val="000000"/>
        </w:rPr>
        <w:t>овладение системой знаний о глобальных проблемах современности, что исключительно важно для целостного осмысления планетарного сообщества людей, единства природы и общества;</w:t>
      </w:r>
    </w:p>
    <w:p w:rsidR="00FD2265" w:rsidRPr="00FD2265" w:rsidRDefault="00FD2265" w:rsidP="00FD2265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FD2265">
        <w:rPr>
          <w:color w:val="000000"/>
        </w:rPr>
        <w:t>формирование глобального мышления учащихся в противовес узкопонимаемым национальным и классовым интересам;</w:t>
      </w:r>
    </w:p>
    <w:p w:rsidR="00FD2265" w:rsidRPr="00FD2265" w:rsidRDefault="00FD2265" w:rsidP="00FD2265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FD2265">
        <w:rPr>
          <w:color w:val="000000"/>
        </w:rPr>
        <w:t>развитие познавательного интереса учащихся к приобретающим все большее звучание проблемам социального характера – межнациональных отношений, культуры и нравственности, дефицита демократии.</w:t>
      </w:r>
    </w:p>
    <w:p w:rsidR="00FD2265" w:rsidRPr="00FD2265" w:rsidRDefault="00FD2265" w:rsidP="00FD226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2265" w:rsidRPr="00FD2265" w:rsidRDefault="00FD2265" w:rsidP="00FD2265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</w:p>
    <w:p w:rsidR="00FD2265" w:rsidRPr="00FD2265" w:rsidRDefault="00FD2265" w:rsidP="00FD22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FD2265">
        <w:rPr>
          <w:rFonts w:ascii="Times New Roman" w:hAnsi="Times New Roman" w:cs="Times New Roman"/>
          <w:b/>
          <w:sz w:val="24"/>
          <w:szCs w:val="24"/>
        </w:rPr>
        <w:t>Указание места дисциплины (модуля) в структуре образовательной программы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Дисциплина «География» относится к дополнительным учебным дисциплинам общеобразовательного цикла. Основные положения дисциплины должны быть использованы в дальнейшем при изучении профильных дисциплин.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</w:rPr>
        <w:t>Изучается на первом курсе в первом семестре. Промежуточная аттестация в форме зачёта с оценкой.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определять и сравнивать по разным источникам информации гео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графические тенденции развития природных, социально-экономических и геоэкологических объектов, процессов и явлений;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сопоставлять географические карты различной тематики;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b/>
          <w:color w:val="000000"/>
          <w:sz w:val="24"/>
          <w:szCs w:val="24"/>
        </w:rPr>
      </w:pPr>
      <w:r w:rsidRPr="00FD2265">
        <w:rPr>
          <w:rStyle w:val="c18"/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FD2265" w:rsidRPr="00FD2265" w:rsidRDefault="00FD2265" w:rsidP="00FD226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2265" w:rsidRPr="00FD2265" w:rsidRDefault="00FD2265" w:rsidP="00FD2265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FD2265" w:rsidRPr="00FD2265" w:rsidRDefault="00FD2265" w:rsidP="00FD2265">
      <w:pPr>
        <w:pStyle w:val="ConsPlusNormal"/>
        <w:ind w:firstLine="720"/>
        <w:jc w:val="both"/>
      </w:pPr>
      <w:r w:rsidRPr="00FD2265"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FD2265" w:rsidRPr="00FD2265" w:rsidRDefault="00FD2265" w:rsidP="00FD2265">
      <w:pPr>
        <w:pStyle w:val="ConsPlusNormal"/>
        <w:ind w:firstLine="720"/>
        <w:jc w:val="both"/>
      </w:pPr>
      <w:r w:rsidRPr="00FD2265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2265" w:rsidRPr="00FD2265" w:rsidRDefault="00FD2265" w:rsidP="00FD2265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ОК 8. Быть готовым к смене технологий в профессиональной деятельности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265" w:rsidRDefault="00FD2265" w:rsidP="00FD2265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D2265" w:rsidRDefault="00FD2265" w:rsidP="00FD226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4.1 Объем дисциплины</w:t>
      </w:r>
    </w:p>
    <w:p w:rsidR="00FD2265" w:rsidRDefault="00FD2265" w:rsidP="00FD226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4.1 Объем дисциплины</w:t>
      </w:r>
    </w:p>
    <w:p w:rsidR="00FD2265" w:rsidRPr="00FD2265" w:rsidRDefault="00FD2265" w:rsidP="00FD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Таблица 1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FD2265" w:rsidRPr="00FD2265" w:rsidTr="00625F37">
        <w:trPr>
          <w:trHeight w:val="533"/>
        </w:trPr>
        <w:tc>
          <w:tcPr>
            <w:tcW w:w="702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22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обучающегося – зачёт с оценкой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3. 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FD2265" w:rsidRPr="00FD2265" w:rsidRDefault="00FD2265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2265" w:rsidRPr="00FD2265" w:rsidTr="00625F37">
        <w:trPr>
          <w:trHeight w:val="340"/>
        </w:trPr>
        <w:tc>
          <w:tcPr>
            <w:tcW w:w="7020" w:type="dxa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65">
              <w:rPr>
                <w:rFonts w:ascii="Times New Roman" w:hAnsi="Times New Roman" w:cs="Times New Roman"/>
                <w:sz w:val="24"/>
                <w:szCs w:val="24"/>
              </w:rPr>
              <w:t>Подготовка к зачёту с оценкой</w:t>
            </w:r>
          </w:p>
        </w:tc>
        <w:tc>
          <w:tcPr>
            <w:tcW w:w="2580" w:type="dxa"/>
            <w:vAlign w:val="center"/>
          </w:tcPr>
          <w:p w:rsidR="00FD2265" w:rsidRPr="00FD2265" w:rsidRDefault="00CC2381" w:rsidP="00FD22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2265" w:rsidRPr="00FD2265" w:rsidRDefault="00FD2265" w:rsidP="00FD2265">
      <w:pPr>
        <w:rPr>
          <w:rFonts w:ascii="Times New Roman" w:hAnsi="Times New Roman" w:cs="Times New Roman"/>
        </w:rPr>
      </w:pPr>
    </w:p>
    <w:p w:rsidR="00FD2265" w:rsidRDefault="00FD2265" w:rsidP="00FD2265">
      <w:pPr>
        <w:spacing w:line="360" w:lineRule="auto"/>
        <w:jc w:val="center"/>
        <w:rPr>
          <w:rFonts w:ascii="Times New Roman" w:hAnsi="Times New Roman" w:cs="Times New Roman"/>
          <w:b/>
          <w:bCs/>
          <w:sz w:val="23"/>
          <w:shd w:val="clear" w:color="auto" w:fill="FFFFFF"/>
        </w:rPr>
      </w:pPr>
    </w:p>
    <w:p w:rsidR="00FD2265" w:rsidRPr="00FD2265" w:rsidRDefault="00FD2265" w:rsidP="00FD22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4.2. Структура дисциплины</w:t>
      </w:r>
    </w:p>
    <w:p w:rsidR="00FD2265" w:rsidRPr="00FD2265" w:rsidRDefault="00FD2265" w:rsidP="00FD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Таблица 5 – Структура дисциплины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540"/>
        <w:gridCol w:w="540"/>
        <w:gridCol w:w="540"/>
        <w:gridCol w:w="1080"/>
        <w:gridCol w:w="720"/>
        <w:gridCol w:w="540"/>
        <w:gridCol w:w="1860"/>
      </w:tblGrid>
      <w:tr w:rsidR="00FD2265" w:rsidRPr="00FD2265" w:rsidTr="00CC2381">
        <w:tc>
          <w:tcPr>
            <w:tcW w:w="648" w:type="dxa"/>
            <w:vMerge w:val="restart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240" w:type="dxa"/>
            <w:vMerge w:val="restart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Раздел, тема программы учебной дисциплины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 xml:space="preserve">Семестр </w:t>
            </w:r>
          </w:p>
        </w:tc>
        <w:tc>
          <w:tcPr>
            <w:tcW w:w="540" w:type="dxa"/>
            <w:vMerge w:val="restart"/>
            <w:textDirection w:val="btLr"/>
          </w:tcPr>
          <w:p w:rsidR="00FD2265" w:rsidRPr="00FD2265" w:rsidRDefault="00FD2265" w:rsidP="00FD2265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Неделя семестра</w:t>
            </w:r>
          </w:p>
        </w:tc>
        <w:tc>
          <w:tcPr>
            <w:tcW w:w="540" w:type="dxa"/>
            <w:vMerge w:val="restart"/>
            <w:textDirection w:val="btLr"/>
          </w:tcPr>
          <w:p w:rsidR="00FD2265" w:rsidRPr="00FD2265" w:rsidRDefault="00FD2265" w:rsidP="00FD2265">
            <w:pPr>
              <w:suppressAutoHyphens/>
              <w:spacing w:after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2340" w:type="dxa"/>
            <w:gridSpan w:val="3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Виды учебной работы, включая самостоятельную работу студента (в часах)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Форма контроля успеваемости (по неделям семестра) Формы промежуточной аттестации (по семестрам)</w:t>
            </w:r>
          </w:p>
        </w:tc>
      </w:tr>
      <w:tr w:rsidR="00FD2265" w:rsidRPr="00FD2265" w:rsidTr="00CC2381">
        <w:trPr>
          <w:cantSplit/>
          <w:trHeight w:val="1172"/>
        </w:trPr>
        <w:tc>
          <w:tcPr>
            <w:tcW w:w="648" w:type="dxa"/>
            <w:vMerge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40" w:type="dxa"/>
            <w:vMerge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0" w:type="dxa"/>
            <w:vMerge/>
            <w:textDirection w:val="btL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" w:type="dxa"/>
            <w:vMerge/>
            <w:textDirection w:val="btL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Лекции (кмплекс-ные зан.)</w:t>
            </w:r>
          </w:p>
        </w:tc>
        <w:tc>
          <w:tcPr>
            <w:tcW w:w="720" w:type="dxa"/>
            <w:textDirection w:val="btLr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Практ. Зан.</w:t>
            </w:r>
          </w:p>
        </w:tc>
        <w:tc>
          <w:tcPr>
            <w:tcW w:w="540" w:type="dxa"/>
            <w:textDirection w:val="btLr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Самост. работа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D2265" w:rsidRPr="00FD2265" w:rsidTr="00CC2381">
        <w:trPr>
          <w:trHeight w:val="476"/>
        </w:trPr>
        <w:tc>
          <w:tcPr>
            <w:tcW w:w="648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Что изучает экономическая и социальная география мира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Политическая карта мира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Входной контроль</w:t>
            </w:r>
          </w:p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География мировых природных ресурсов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География населения мира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НТР и мировое хозяйство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bCs/>
                <w:lang w:eastAsia="ar-SA"/>
              </w:rPr>
              <w:t>География отраслей мирового хозяйства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bCs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Зарубежная Европа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Зарубежная Азия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Африка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Латинская Америка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Северная Америка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Глобальные проблемы человечества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CC2381">
            <w:pPr>
              <w:suppressAutoHyphens/>
              <w:spacing w:after="0"/>
              <w:ind w:left="-10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Зачет с оценкой (2 часа)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FD2265" w:rsidRPr="00FD2265" w:rsidTr="00CC2381">
        <w:tc>
          <w:tcPr>
            <w:tcW w:w="648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Align w:val="center"/>
          </w:tcPr>
          <w:p w:rsidR="00FD2265" w:rsidRPr="00FD2265" w:rsidRDefault="00FD2265" w:rsidP="00FD226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40" w:type="dxa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08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72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54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D2265">
              <w:rPr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1860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D2265" w:rsidRPr="00FD2265" w:rsidRDefault="00FD2265" w:rsidP="00FD2265">
      <w:pPr>
        <w:spacing w:after="0"/>
        <w:rPr>
          <w:rFonts w:ascii="Times New Roman" w:hAnsi="Times New Roman" w:cs="Times New Roman"/>
        </w:rPr>
        <w:sectPr w:rsidR="00FD2265" w:rsidRPr="00FD2265" w:rsidSect="00A0295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2265" w:rsidRPr="00FD2265" w:rsidRDefault="00FD2265" w:rsidP="00FD226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FD2265" w:rsidRPr="00FD2265" w:rsidRDefault="00FD2265" w:rsidP="00FD226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FD2265" w:rsidRPr="00FD2265" w:rsidRDefault="00FD2265" w:rsidP="00FD2265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Таблица 3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FD2265" w:rsidRPr="00FD2265" w:rsidTr="00625F37">
        <w:tc>
          <w:tcPr>
            <w:tcW w:w="56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Cs/>
              </w:rPr>
              <w:t>№</w:t>
            </w:r>
          </w:p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Виды занятий:</w:t>
            </w:r>
          </w:p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FD2265" w:rsidRPr="00FD2265" w:rsidTr="00625F37">
        <w:tc>
          <w:tcPr>
            <w:tcW w:w="56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spacing w:val="-2"/>
              </w:rPr>
              <w:t xml:space="preserve">Тема 1. </w:t>
            </w:r>
            <w:r w:rsidRPr="00FD2265">
              <w:rPr>
                <w:rFonts w:ascii="Times New Roman" w:hAnsi="Times New Roman" w:cs="Times New Roman"/>
                <w:bCs/>
                <w:lang w:eastAsia="ar-SA"/>
              </w:rPr>
              <w:t>Введение.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Предмет экономической и социальной географии мира</w:t>
            </w:r>
          </w:p>
        </w:tc>
        <w:tc>
          <w:tcPr>
            <w:tcW w:w="6804" w:type="dxa"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</w:rPr>
              <w:t xml:space="preserve">Цели и задачи изучения курса.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Структура учебника.</w:t>
            </w:r>
          </w:p>
          <w:p w:rsidR="00FD2265" w:rsidRPr="00FD2265" w:rsidRDefault="00FD2265" w:rsidP="00FD2265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FD2265">
              <w:rPr>
                <w:iCs/>
                <w:sz w:val="22"/>
                <w:szCs w:val="22"/>
                <w:lang w:eastAsia="ar-SA"/>
              </w:rPr>
              <w:t>Ознакомить учащихся со структурой курса, с источниками информации, с особенностью учебника; сформировать представление о разнообразии современного мира</w:t>
            </w:r>
            <w:r w:rsidRPr="00FD226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FD2265">
              <w:rPr>
                <w:rFonts w:ascii="Times New Roman" w:hAnsi="Times New Roman" w:cs="Times New Roman"/>
                <w:bCs/>
                <w:spacing w:val="-2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567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rPr>
                <w:rFonts w:ascii="Times New Roman" w:hAnsi="Times New Roman" w:cs="Times New Roman"/>
                <w:spacing w:val="-2"/>
              </w:rPr>
            </w:pPr>
            <w:r w:rsidRPr="00FD2265">
              <w:rPr>
                <w:rFonts w:ascii="Times New Roman" w:hAnsi="Times New Roman" w:cs="Times New Roman"/>
                <w:spacing w:val="-2"/>
              </w:rPr>
              <w:t>Тема 2. Политическая карта мира.</w:t>
            </w:r>
          </w:p>
          <w:p w:rsidR="00FD2265" w:rsidRPr="00FD2265" w:rsidRDefault="00FD2265" w:rsidP="00FD2265">
            <w:pPr>
              <w:spacing w:line="240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jc w:val="both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  <w:lang w:eastAsia="ar-SA"/>
              </w:rPr>
              <w:t xml:space="preserve">Многообразие стран современного мира. </w:t>
            </w:r>
            <w:r w:rsidRPr="00FD2265">
              <w:rPr>
                <w:iCs/>
                <w:sz w:val="22"/>
                <w:szCs w:val="22"/>
                <w:lang w:eastAsia="ar-SA"/>
              </w:rPr>
              <w:t>Классификации стран, место России в мире</w:t>
            </w:r>
            <w:r w:rsidRPr="00FD2265">
              <w:rPr>
                <w:sz w:val="22"/>
                <w:szCs w:val="22"/>
              </w:rPr>
              <w:t xml:space="preserve">. </w:t>
            </w:r>
            <w:r w:rsidRPr="00FD2265">
              <w:rPr>
                <w:iCs/>
                <w:sz w:val="22"/>
                <w:szCs w:val="22"/>
                <w:lang w:eastAsia="ar-SA"/>
              </w:rPr>
              <w:t>Формы государственного правления и административно-территориального устройства различных стран; расширенная классификация стран мира, номенклатура. Влияние международных отношений на по</w:t>
            </w:r>
            <w:r w:rsidRPr="00FD2265">
              <w:rPr>
                <w:iCs/>
                <w:sz w:val="22"/>
                <w:szCs w:val="22"/>
                <w:lang w:eastAsia="ar-SA"/>
              </w:rPr>
              <w:softHyphen/>
              <w:t>литическую карту мира. Оценка политико-географического положения страны.</w:t>
            </w:r>
            <w:r w:rsidRPr="00FD2265">
              <w:rPr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D2265">
              <w:rPr>
                <w:iCs/>
                <w:sz w:val="22"/>
                <w:szCs w:val="22"/>
                <w:lang w:eastAsia="ar-SA"/>
              </w:rPr>
              <w:t xml:space="preserve">Основы  политической географии и геополитики. </w:t>
            </w:r>
            <w:r w:rsidRPr="00FD2265">
              <w:rPr>
                <w:sz w:val="22"/>
                <w:szCs w:val="22"/>
                <w:lang w:eastAsia="ar-SA"/>
              </w:rPr>
              <w:t>Международные отношения. Политическая геогра</w:t>
            </w:r>
            <w:r w:rsidRPr="00FD2265">
              <w:rPr>
                <w:sz w:val="22"/>
                <w:szCs w:val="22"/>
                <w:lang w:eastAsia="ar-SA"/>
              </w:rPr>
              <w:softHyphen/>
              <w:t>фия и геополитика.</w:t>
            </w:r>
            <w:r w:rsidRPr="00FD2265">
              <w:rPr>
                <w:iCs/>
                <w:sz w:val="22"/>
                <w:szCs w:val="22"/>
                <w:lang w:eastAsia="ar-SA"/>
              </w:rPr>
              <w:t xml:space="preserve"> Влияние международных отношений на по</w:t>
            </w:r>
            <w:r w:rsidRPr="00FD2265">
              <w:rPr>
                <w:iCs/>
                <w:sz w:val="22"/>
                <w:szCs w:val="22"/>
                <w:lang w:eastAsia="ar-SA"/>
              </w:rPr>
              <w:softHyphen/>
              <w:t>литическую карту мира. Оценка политико-географического положения страны.</w:t>
            </w:r>
            <w:r w:rsidRPr="00FD2265">
              <w:rPr>
                <w:b/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FD2265">
              <w:rPr>
                <w:iCs/>
                <w:sz w:val="22"/>
                <w:szCs w:val="22"/>
                <w:lang w:eastAsia="ar-SA"/>
              </w:rPr>
              <w:t>Основы  политической географии и геополитики.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567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 xml:space="preserve">Тема 3. </w:t>
            </w:r>
            <w:r w:rsidRPr="00FD2265">
              <w:rPr>
                <w:bCs/>
                <w:sz w:val="22"/>
                <w:szCs w:val="22"/>
                <w:lang w:eastAsia="ar-SA"/>
              </w:rPr>
              <w:t>География мировых природных ресурсов</w:t>
            </w:r>
            <w:r w:rsidRPr="00FD2265">
              <w:rPr>
                <w:sz w:val="22"/>
                <w:szCs w:val="22"/>
              </w:rPr>
              <w:t>.</w:t>
            </w:r>
          </w:p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Взаимодействие природы и общества.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 xml:space="preserve"> Понятие «географическая среда», «природопользование». Степень воздействия человеческого фактора на состояние окружающей среды в развитых и развивающихся странах. Основы экологического мышления. Виды природных ресурсов.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Минеральные, земельные, водные ресурсы стран мира.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 xml:space="preserve">Понятие «ресурсообеспеченность. Основные закономерности размещения минеральных ресурсов мира и обеспеченности стран и регионов полезными ископаемыми; Определение по таблицам и картам степень ресурсообеспеченности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 xml:space="preserve">стран и регионов мира.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Биологические, климатические, космические, рекреационные ресурсы. Ресурсы Мирового океана.</w:t>
            </w:r>
            <w:r w:rsidRPr="00FD2265">
              <w:rPr>
                <w:rFonts w:ascii="Times New Roman" w:hAnsi="Times New Roman" w:cs="Times New Roman"/>
              </w:rPr>
              <w:t xml:space="preserve">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 xml:space="preserve">Оценка природных ресурсов мира. Размещение природных ресурсов на планете; формировать умение работать с картами, со статистическими материалами, составлять конспекты, планы. 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Загрязнение окружающей Среды. Рациональное природопользование.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П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роблем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а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антропогенного загрязнения окружающей среды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. И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сточники загрязнения а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тмосферы, гидросферы, литосферы.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Т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ри главных пути решения проблем охраны окружающей среды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4. География населения мира.</w:t>
            </w:r>
          </w:p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Численность и воспроизводство населения мира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Представление о численности населения Земли, о типах воспроизводства населения, о демографической политике, о продолжительности жизни. Закономерности динамики численности мирового населения.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Состав (структура) населения мира.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Географические особенности полового и возрастного состава населения мира. Этнический и религиозный состав населения мира.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Размещение и миграции населения стран мира. Городское и сельское население. 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Основные виды расселения. Урбанизация как всемирный процесс.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bCs/>
                <w:sz w:val="22"/>
                <w:szCs w:val="22"/>
                <w:lang w:eastAsia="ar-SA"/>
              </w:rPr>
            </w:pPr>
            <w:r w:rsidRPr="00FD2265">
              <w:rPr>
                <w:sz w:val="22"/>
                <w:szCs w:val="22"/>
              </w:rPr>
              <w:t xml:space="preserve">Тема 5. </w:t>
            </w:r>
            <w:r w:rsidRPr="00FD2265">
              <w:rPr>
                <w:bCs/>
                <w:sz w:val="22"/>
                <w:szCs w:val="22"/>
                <w:lang w:eastAsia="ar-SA"/>
              </w:rPr>
              <w:t>НТР и мировое хозяйство</w:t>
            </w:r>
          </w:p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НТР, ее характерные черты и составные части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Понятие «научно-техническая революция». Характерные особенности и элементы научно-технической революции.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Мировое хозяйство.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 Понятия «мировое хозяйство», «международное географическое разделение труда», «международная экономическая интеграция», ТНК. Причины специализации стран мира.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Воздействие НТР на территориальную структуру мирового хозяйства.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>Типы структуры хозяйства и географических моделях мирового хозяйства. Влияние НТР на отраслевую и территориальную структуру мирового хозяйства. Старые и новых факторы размещения мирового хозяйства. Понятия «региональная политика», «депрессивный район», «район нового освоения», «постиндустриальная структура экономики», «высокоразвитый район». Статистика в географии.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6. География отраслей мирового хозяйства.</w:t>
            </w:r>
          </w:p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lastRenderedPageBreak/>
              <w:t>Промышленность - ведущая отрасль материального производства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t xml:space="preserve"> . Ведущие отрасли материального производства: топливно-энергетическая промышленность, металлургия, машиностроение, </w:t>
            </w:r>
            <w:r w:rsidRPr="00FD2265">
              <w:rPr>
                <w:rFonts w:ascii="Times New Roman" w:hAnsi="Times New Roman" w:cs="Times New Roman"/>
                <w:iCs/>
                <w:lang w:eastAsia="ar-SA"/>
              </w:rPr>
              <w:lastRenderedPageBreak/>
              <w:t xml:space="preserve">химическая, лесная, лёгкая промышленность, сельское хозяйство, рыболовство, транспорт. 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География производственных связей. 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Производственные связи стран и регионов мира.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Международные экономические связи и их формы.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 xml:space="preserve">проблемная лекция / лекция – дискуссия / </w:t>
            </w:r>
            <w:r w:rsidRPr="00FD2265">
              <w:rPr>
                <w:rFonts w:ascii="Times New Roman" w:hAnsi="Times New Roman" w:cs="Times New Roman"/>
                <w:spacing w:val="2"/>
              </w:rPr>
              <w:lastRenderedPageBreak/>
              <w:t>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lastRenderedPageBreak/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7. Зарубежная Европа.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Общая характеристика Зарубежной Европы.</w:t>
            </w:r>
          </w:p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ar-SA"/>
              </w:rPr>
            </w:pP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Роль и место Западной Европы в мировых экономике и политике. Факторы и показатели, которые объединяют страны Западной Европы в единый регион. Промышленность.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Сельское хозяйство, транспорт и туризм региона. Субрегионы Европы. Европа как центр мирового хозяйства.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8. Зарубежная Азия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Общая характеристика Зарубежной Азии.</w:t>
            </w:r>
          </w:p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Состав региона, природные ресурсы, особенности населения.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Хозяйство: уровень развития международная специализация, основные районы сельского хозяйства, проблемы Субрегионы Азии.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9. Африка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Общая характеристика Африки</w:t>
            </w:r>
          </w:p>
          <w:p w:rsidR="00FD2265" w:rsidRPr="00FD2265" w:rsidRDefault="00FD2265" w:rsidP="00FD2265">
            <w:pPr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Особенности развития субрегионов Африки. Причины, повлиявшие на экономическую отсталость материка.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10. Латинская Америка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Общая характеристика Латинской Америки.</w:t>
            </w:r>
          </w:p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Страны Латинской Америки, их особенности. ЭГП, население.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11. Северная Америка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tabs>
                <w:tab w:val="left" w:pos="284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 xml:space="preserve">Общая характеристика США. Общие особенности 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 xml:space="preserve">населения США. Этапы формирования американской нации. </w:t>
            </w:r>
            <w:r w:rsidRPr="00FD2265">
              <w:rPr>
                <w:rFonts w:ascii="Times New Roman" w:hAnsi="Times New Roman" w:cs="Times New Roman"/>
                <w:lang w:eastAsia="ar-SA"/>
              </w:rPr>
              <w:t>. Роль США в мировой экономике. П</w:t>
            </w:r>
            <w:r w:rsidRPr="00FD2265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риродные ресурсы и хозяйство США. Природные ресурсы и хозяйство Канады.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rPr>
          <w:trHeight w:val="352"/>
        </w:trPr>
        <w:tc>
          <w:tcPr>
            <w:tcW w:w="562" w:type="dxa"/>
            <w:noWrap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665" w:type="dxa"/>
            <w:noWrap/>
            <w:vAlign w:val="center"/>
          </w:tcPr>
          <w:p w:rsidR="00FD2265" w:rsidRPr="00FD2265" w:rsidRDefault="00FD2265" w:rsidP="00FD2265">
            <w:pPr>
              <w:pStyle w:val="Default"/>
              <w:rPr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>Тема 12. Глобальные проблемы человечества</w:t>
            </w:r>
          </w:p>
        </w:tc>
        <w:tc>
          <w:tcPr>
            <w:tcW w:w="6804" w:type="dxa"/>
            <w:noWrap/>
            <w:vAlign w:val="center"/>
          </w:tcPr>
          <w:p w:rsidR="00FD2265" w:rsidRPr="00FD2265" w:rsidRDefault="00FD2265" w:rsidP="00FD2265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Глобальные проблемы человечества.</w:t>
            </w:r>
          </w:p>
          <w:p w:rsidR="00FD2265" w:rsidRPr="00FD2265" w:rsidRDefault="00FD2265" w:rsidP="00FD2265">
            <w:pPr>
              <w:tabs>
                <w:tab w:val="left" w:pos="28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FD2265">
              <w:rPr>
                <w:rFonts w:ascii="Times New Roman" w:hAnsi="Times New Roman" w:cs="Times New Roman"/>
                <w:lang w:eastAsia="ar-SA"/>
              </w:rPr>
              <w:t>Виды глобальных проблем.</w:t>
            </w:r>
          </w:p>
        </w:tc>
        <w:tc>
          <w:tcPr>
            <w:tcW w:w="992" w:type="dxa"/>
            <w:vAlign w:val="center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spacing w:val="4"/>
              </w:rPr>
            </w:pPr>
            <w:r w:rsidRPr="00FD2265">
              <w:rPr>
                <w:rFonts w:ascii="Times New Roman" w:hAnsi="Times New Roman" w:cs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142"/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tabs>
                <w:tab w:val="left" w:pos="217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FD2265">
              <w:rPr>
                <w:rFonts w:ascii="Times New Roman" w:hAnsi="Times New Roman" w:cs="Times New Roman"/>
                <w:spacing w:val="2"/>
              </w:rPr>
              <w:t>устный опрос</w:t>
            </w:r>
          </w:p>
        </w:tc>
      </w:tr>
      <w:tr w:rsidR="00FD2265" w:rsidRPr="00FD2265" w:rsidTr="00625F37">
        <w:tc>
          <w:tcPr>
            <w:tcW w:w="10031" w:type="dxa"/>
            <w:gridSpan w:val="3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D2265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FD2265">
              <w:rPr>
                <w:rFonts w:ascii="Times New Roman" w:hAnsi="Times New Roman" w:cs="Times New Roman"/>
                <w:b/>
                <w:spacing w:val="1"/>
              </w:rPr>
              <w:t>18</w:t>
            </w:r>
          </w:p>
        </w:tc>
        <w:tc>
          <w:tcPr>
            <w:tcW w:w="2693" w:type="dxa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FD2265" w:rsidRPr="00FD2265" w:rsidRDefault="00FD2265" w:rsidP="00FD22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FD2265" w:rsidRDefault="00FD2265" w:rsidP="00FD226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65" w:rsidRDefault="00FD2265" w:rsidP="00FD226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65" w:rsidRPr="00FD2265" w:rsidRDefault="00FD2265" w:rsidP="00FD22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4.3.2. </w:t>
      </w:r>
      <w:r w:rsidRPr="00FD2265">
        <w:rPr>
          <w:rFonts w:ascii="Times New Roman" w:hAnsi="Times New Roman" w:cs="Times New Roman"/>
          <w:b/>
          <w:sz w:val="24"/>
          <w:szCs w:val="24"/>
        </w:rPr>
        <w:t>Занятия семинарского типа</w:t>
      </w:r>
    </w:p>
    <w:p w:rsidR="00FD2265" w:rsidRPr="00FD2265" w:rsidRDefault="00FD2265" w:rsidP="00FD2265">
      <w:pPr>
        <w:widowControl w:val="0"/>
        <w:tabs>
          <w:tab w:val="left" w:pos="502"/>
        </w:tabs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sz w:val="24"/>
          <w:szCs w:val="24"/>
        </w:rPr>
        <w:t>Таблица 4 – Содержание практического (семинарского)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Cs/>
              </w:rPr>
              <w:t>№</w:t>
            </w:r>
          </w:p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Темы практических занятий.</w:t>
            </w:r>
          </w:p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1.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Предмет экономической и социальной географии мира.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1.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Что изучает экономическая и социальная география мира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pStyle w:val="af0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FD2265">
              <w:rPr>
                <w:bCs/>
                <w:sz w:val="22"/>
                <w:szCs w:val="22"/>
              </w:rPr>
              <w:t>Тема.2.Политическая карта мира.</w:t>
            </w:r>
          </w:p>
          <w:p w:rsidR="00FD2265" w:rsidRPr="00FD2265" w:rsidRDefault="00FD2265" w:rsidP="00FD2265">
            <w:pPr>
              <w:pStyle w:val="af0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FD2265">
              <w:rPr>
                <w:sz w:val="22"/>
                <w:szCs w:val="22"/>
              </w:rPr>
              <w:t xml:space="preserve">Практическое </w:t>
            </w:r>
            <w:r w:rsidRPr="00FD2265">
              <w:rPr>
                <w:bCs/>
                <w:sz w:val="22"/>
                <w:szCs w:val="22"/>
              </w:rPr>
              <w:t>занятие № 2.</w:t>
            </w:r>
            <w:r w:rsidRPr="00FD2265">
              <w:rPr>
                <w:sz w:val="22"/>
                <w:szCs w:val="22"/>
                <w:lang w:eastAsia="ar-SA"/>
              </w:rPr>
              <w:t xml:space="preserve"> Государственный строй стран мира, влияние международных отношений на политическую карту мира.</w:t>
            </w:r>
          </w:p>
          <w:p w:rsidR="00FD2265" w:rsidRPr="00FD2265" w:rsidRDefault="00FD2265" w:rsidP="00FD2265">
            <w:pPr>
              <w:pStyle w:val="af0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FD2265">
              <w:rPr>
                <w:color w:val="000000"/>
                <w:sz w:val="22"/>
                <w:szCs w:val="22"/>
                <w:lang w:eastAsia="ar-SA"/>
              </w:rPr>
              <w:t>Международные отношения. Политическая геогра</w:t>
            </w:r>
            <w:r w:rsidRPr="00FD2265">
              <w:rPr>
                <w:color w:val="000000"/>
                <w:sz w:val="22"/>
                <w:szCs w:val="22"/>
                <w:lang w:eastAsia="ar-SA"/>
              </w:rPr>
              <w:softHyphen/>
              <w:t>фия и геополитика</w:t>
            </w:r>
            <w:r w:rsidRPr="00FD226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rPr>
          <w:trHeight w:val="737"/>
        </w:trPr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Тема.3 География мировых природных ресурсов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3.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Оценка природных ресурсов.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D2265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Тема.4. География населения мира.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4  </w:t>
            </w:r>
            <w:r w:rsidRPr="00FD2265">
              <w:rPr>
                <w:rFonts w:ascii="Times New Roman" w:hAnsi="Times New Roman" w:cs="Times New Roman"/>
                <w:lang w:eastAsia="ar-SA"/>
              </w:rPr>
              <w:t>Размещение и миграции населения стран мира. Городское и сельское население.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rPr>
          <w:trHeight w:val="737"/>
        </w:trPr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5.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НТР и мировое хозяйство.</w:t>
            </w:r>
            <w:r w:rsidRPr="00FD2265">
              <w:rPr>
                <w:rFonts w:ascii="Times New Roman" w:hAnsi="Times New Roman" w:cs="Times New Roman"/>
              </w:rPr>
              <w:t xml:space="preserve"> 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5.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Воздействие НТР на территориальную структуру мирового хозяйства. Факторы размещения хозяйства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D2265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rPr>
          <w:trHeight w:val="227"/>
        </w:trPr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6. </w:t>
            </w:r>
            <w:r w:rsidRPr="00FD2265">
              <w:rPr>
                <w:rFonts w:ascii="Times New Roman" w:hAnsi="Times New Roman" w:cs="Times New Roman"/>
                <w:bCs/>
                <w:lang w:eastAsia="ar-SA"/>
              </w:rPr>
              <w:t>География отраслей мирового хозяйства</w:t>
            </w:r>
            <w:r w:rsidRPr="00FD2265">
              <w:rPr>
                <w:rFonts w:ascii="Times New Roman" w:hAnsi="Times New Roman" w:cs="Times New Roman"/>
              </w:rPr>
              <w:t>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Практическое занятие  № 6. Отрасли материального производства: топливно-энергетическая, металлургия, машиностроение, химическая, лесная, лёгкая промышленность, сельское хозяйство, рыболовство, транспорт.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</w:rPr>
            </w:pPr>
            <w:r w:rsidRPr="00FD2265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7. </w:t>
            </w:r>
            <w:r w:rsidRPr="00FD2265">
              <w:rPr>
                <w:rFonts w:ascii="Times New Roman" w:hAnsi="Times New Roman" w:cs="Times New Roman"/>
                <w:lang w:eastAsia="en-US"/>
              </w:rPr>
              <w:t>Зарубежная Европа.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 занятие № 7. Особенности промышленности и сельского хозяйства зарубежных стран: Франция, Италия, Великобритания, Германия, малые страны Западной Европы, страны Восточной Европы. 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8. </w:t>
            </w:r>
            <w:r w:rsidRPr="00FD2265">
              <w:rPr>
                <w:rFonts w:ascii="Times New Roman" w:hAnsi="Times New Roman" w:cs="Times New Roman"/>
                <w:lang w:eastAsia="en-US"/>
              </w:rPr>
              <w:t>Зарубежная Азия.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8.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Страны Южной и Юго-Восточной Азии. Страны Восточной и Центральной Азии. Китай. Япония. Индия. Австралия и Океания.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9. Африка. 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9. </w:t>
            </w:r>
            <w:r w:rsidRPr="00FD2265">
              <w:rPr>
                <w:rFonts w:ascii="Times New Roman" w:hAnsi="Times New Roman" w:cs="Times New Roman"/>
                <w:lang w:eastAsia="ar-SA"/>
              </w:rPr>
              <w:t>Субрегионы - Северная и тропическая Африка.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10. Латинская Америка..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Практичекое занятие № 10. Страны Латинской Америки. Бразилия: особенности хозяйства и населения. Сравнительная характеристика развивающихся стран мира. 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11. Северная Америка.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Практическое занятие № 11.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География промышленности, транспорта, туризма. Макрорайоны США</w:t>
            </w:r>
            <w:r w:rsidRPr="00FD22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34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683" w:type="dxa"/>
            <w:vAlign w:val="center"/>
          </w:tcPr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12. Глобальные проблемы человечества.</w:t>
            </w:r>
          </w:p>
          <w:p w:rsidR="00FD2265" w:rsidRPr="00FD2265" w:rsidRDefault="00FD2265" w:rsidP="00FD22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Практическое занятие № 12.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Глобальные прогнозы, гипотезы, проекты.</w:t>
            </w:r>
          </w:p>
        </w:tc>
        <w:tc>
          <w:tcPr>
            <w:tcW w:w="1389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8217" w:type="dxa"/>
            <w:gridSpan w:val="2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FD2265">
              <w:rPr>
                <w:rFonts w:ascii="Times New Roman" w:hAnsi="Times New Roman" w:cs="Times New Roman"/>
                <w:b/>
                <w:spacing w:val="1"/>
              </w:rPr>
              <w:t>Всего</w:t>
            </w:r>
          </w:p>
        </w:tc>
        <w:tc>
          <w:tcPr>
            <w:tcW w:w="1389" w:type="dxa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FD2265">
              <w:rPr>
                <w:rFonts w:ascii="Times New Roman" w:hAnsi="Times New Roman" w:cs="Times New Roman"/>
                <w:b/>
                <w:spacing w:val="1"/>
              </w:rPr>
              <w:t>22</w:t>
            </w:r>
          </w:p>
        </w:tc>
        <w:tc>
          <w:tcPr>
            <w:tcW w:w="3260" w:type="dxa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  <w:tc>
          <w:tcPr>
            <w:tcW w:w="2410" w:type="dxa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</w:p>
        </w:tc>
      </w:tr>
    </w:tbl>
    <w:p w:rsidR="00FD2265" w:rsidRPr="00FD2265" w:rsidRDefault="00FD2265" w:rsidP="00FD2265">
      <w:pPr>
        <w:shd w:val="clear" w:color="auto" w:fill="FFFFFF"/>
        <w:spacing w:before="100" w:beforeAutospacing="1"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FD2265">
        <w:rPr>
          <w:rFonts w:ascii="Times New Roman" w:hAnsi="Times New Roman" w:cs="Times New Roman"/>
          <w:b/>
          <w:bCs/>
        </w:rPr>
        <w:t>4.3.3. Самостоятельная работа</w:t>
      </w:r>
    </w:p>
    <w:p w:rsidR="00FD2265" w:rsidRPr="00FD2265" w:rsidRDefault="00FD2265" w:rsidP="00FD226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D2265">
        <w:rPr>
          <w:rFonts w:ascii="Times New Roman" w:hAnsi="Times New Roman" w:cs="Times New Roman"/>
        </w:rPr>
        <w:t>Таблица 5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№</w:t>
            </w:r>
          </w:p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Cs/>
              </w:rPr>
              <w:t>Оценочное средство*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2.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Политическая карта мира. Подготовка к практикуму.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3.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Политическая карта мира. 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4.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География мировых природных ресурсов. 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5.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НТР и мировое хозяйство. 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6. </w:t>
            </w:r>
            <w:r w:rsidRPr="00FD2265">
              <w:rPr>
                <w:rFonts w:ascii="Times New Roman" w:hAnsi="Times New Roman" w:cs="Times New Roman"/>
                <w:bCs/>
                <w:lang w:eastAsia="ar-SA"/>
              </w:rPr>
              <w:t xml:space="preserve">География отраслей мирового хозяйства.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7. </w:t>
            </w:r>
            <w:r w:rsidRPr="00FD2265">
              <w:rPr>
                <w:rFonts w:ascii="Times New Roman" w:hAnsi="Times New Roman" w:cs="Times New Roman"/>
                <w:lang w:eastAsia="en-US"/>
              </w:rPr>
              <w:t xml:space="preserve">Зарубежная Европа.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8. </w:t>
            </w:r>
            <w:r w:rsidRPr="00FD2265">
              <w:rPr>
                <w:rFonts w:ascii="Times New Roman" w:hAnsi="Times New Roman" w:cs="Times New Roman"/>
                <w:lang w:eastAsia="en-US"/>
              </w:rPr>
              <w:t xml:space="preserve">Зарубежная Азия.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lang w:eastAsia="en-US"/>
              </w:rPr>
              <w:t xml:space="preserve">Тема 9. Африка.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10. Латинская Америка.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 xml:space="preserve">Тема 11. Северная Америка. </w:t>
            </w:r>
            <w:r w:rsidRPr="00FD2265">
              <w:rPr>
                <w:rFonts w:ascii="Times New Roman" w:hAnsi="Times New Roman" w:cs="Times New Roman"/>
                <w:lang w:eastAsia="ar-SA"/>
              </w:rPr>
              <w:t>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540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68" w:type="dxa"/>
            <w:vAlign w:val="center"/>
          </w:tcPr>
          <w:p w:rsidR="00FD2265" w:rsidRPr="00FD2265" w:rsidRDefault="00FD2265" w:rsidP="00FD226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Тема 12. Глобальные проблемы человечества.</w:t>
            </w:r>
            <w:r w:rsidRPr="00FD2265">
              <w:rPr>
                <w:rFonts w:ascii="Times New Roman" w:hAnsi="Times New Roman" w:cs="Times New Roman"/>
                <w:lang w:eastAsia="ar-SA"/>
              </w:rPr>
              <w:t xml:space="preserve"> Подготовка к практикуму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D226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tabs>
                <w:tab w:val="left" w:pos="142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D2265" w:rsidRPr="00FD2265" w:rsidTr="00625F37">
        <w:tc>
          <w:tcPr>
            <w:tcW w:w="10908" w:type="dxa"/>
            <w:gridSpan w:val="2"/>
          </w:tcPr>
          <w:p w:rsidR="00FD2265" w:rsidRPr="00FD2265" w:rsidRDefault="00FD2265" w:rsidP="00FD226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FD226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7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26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1" w:type="dxa"/>
            <w:vAlign w:val="center"/>
          </w:tcPr>
          <w:p w:rsidR="00FD2265" w:rsidRPr="00FD2265" w:rsidRDefault="00FD2265" w:rsidP="00FD22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2265" w:rsidRPr="00FD2265" w:rsidRDefault="00FD2265" w:rsidP="00FD2265">
      <w:pPr>
        <w:spacing w:after="0"/>
        <w:rPr>
          <w:rFonts w:ascii="Times New Roman" w:hAnsi="Times New Roman" w:cs="Times New Roman"/>
        </w:rPr>
        <w:sectPr w:rsidR="00FD2265" w:rsidRPr="00FD2265" w:rsidSect="00A02950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FD2265" w:rsidRPr="00FD2265" w:rsidRDefault="00FD2265" w:rsidP="00FD2265">
      <w:pPr>
        <w:widowControl w:val="0"/>
        <w:tabs>
          <w:tab w:val="left" w:pos="10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FD2265">
        <w:rPr>
          <w:rFonts w:ascii="Times New Roman" w:hAnsi="Times New Roman" w:cs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5.1. Образовательные технологии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265">
        <w:rPr>
          <w:rFonts w:ascii="Times New Roman" w:hAnsi="Times New Roman" w:cs="Times New Roman"/>
          <w:iCs/>
          <w:sz w:val="24"/>
          <w:szCs w:val="24"/>
        </w:rPr>
        <w:t>При реализации различных видов учебной работы по дисциплине «География» используются следующие образовательные технологии:</w:t>
      </w:r>
    </w:p>
    <w:p w:rsidR="00FD2265" w:rsidRPr="00FD2265" w:rsidRDefault="00FD2265" w:rsidP="00FD2265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FD2265" w:rsidRPr="00FD2265" w:rsidRDefault="00FD2265" w:rsidP="00FD2265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FD2265" w:rsidRPr="00FD2265" w:rsidRDefault="00FD2265" w:rsidP="00FD2265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FD2265" w:rsidRPr="00FD2265" w:rsidRDefault="00FD2265" w:rsidP="00FD2265">
      <w:pPr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предполагают </w:t>
      </w:r>
      <w:r w:rsidRPr="00FD2265">
        <w:rPr>
          <w:rFonts w:ascii="Times New Roman" w:hAnsi="Times New Roman" w:cs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FD2265" w:rsidRPr="00FD2265" w:rsidRDefault="00FD2265" w:rsidP="00FD2265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265">
        <w:rPr>
          <w:rFonts w:ascii="Times New Roman" w:hAnsi="Times New Roman" w:cs="Times New Roman"/>
          <w:sz w:val="24"/>
          <w:szCs w:val="24"/>
        </w:rPr>
        <w:t>ОС</w:t>
      </w:r>
      <w:r w:rsidRPr="00FD2265">
        <w:rPr>
          <w:rFonts w:ascii="Times New Roman" w:hAnsi="Times New Roman" w:cs="Times New Roman"/>
          <w:sz w:val="24"/>
          <w:szCs w:val="24"/>
          <w:lang w:val="en-US"/>
        </w:rPr>
        <w:t xml:space="preserve"> Windows 7 (</w:t>
      </w:r>
      <w:r w:rsidRPr="00FD2265">
        <w:rPr>
          <w:rFonts w:ascii="Times New Roman" w:hAnsi="Times New Roman" w:cs="Times New Roman"/>
          <w:sz w:val="24"/>
          <w:szCs w:val="24"/>
        </w:rPr>
        <w:t>лицензии</w:t>
      </w:r>
      <w:r w:rsidRPr="00FD2265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(Value) Academic)</w:t>
      </w:r>
    </w:p>
    <w:p w:rsidR="00FD2265" w:rsidRPr="00FD2265" w:rsidRDefault="00FD2265" w:rsidP="00FD2265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265">
        <w:rPr>
          <w:rFonts w:ascii="Times New Roman" w:hAnsi="Times New Roman" w:cs="Times New Roman"/>
          <w:sz w:val="24"/>
          <w:szCs w:val="24"/>
          <w:lang w:val="en-US"/>
        </w:rPr>
        <w:t>MS Office 2007 (</w:t>
      </w:r>
      <w:r w:rsidRPr="00FD2265">
        <w:rPr>
          <w:rFonts w:ascii="Times New Roman" w:hAnsi="Times New Roman" w:cs="Times New Roman"/>
          <w:sz w:val="24"/>
          <w:szCs w:val="24"/>
        </w:rPr>
        <w:t>лицензия</w:t>
      </w:r>
      <w:r w:rsidRPr="00FD2265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(Academic))</w:t>
      </w:r>
    </w:p>
    <w:p w:rsidR="00FD2265" w:rsidRPr="00FD2265" w:rsidRDefault="00FD2265" w:rsidP="00FD2265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265">
        <w:rPr>
          <w:rFonts w:ascii="Times New Roman" w:hAnsi="Times New Roman" w:cs="Times New Roman"/>
          <w:sz w:val="24"/>
          <w:szCs w:val="24"/>
          <w:lang w:val="en-US"/>
        </w:rPr>
        <w:t>Kaspersky Endpoint Security 10 (</w:t>
      </w:r>
      <w:r w:rsidRPr="00FD2265">
        <w:rPr>
          <w:rFonts w:ascii="Times New Roman" w:hAnsi="Times New Roman" w:cs="Times New Roman"/>
          <w:sz w:val="24"/>
          <w:szCs w:val="24"/>
        </w:rPr>
        <w:t>лицензия</w:t>
      </w:r>
      <w:r w:rsidRPr="00FD2265">
        <w:rPr>
          <w:rFonts w:ascii="Times New Roman" w:hAnsi="Times New Roman" w:cs="Times New Roman"/>
          <w:sz w:val="24"/>
          <w:szCs w:val="24"/>
          <w:lang w:val="en-US"/>
        </w:rPr>
        <w:t xml:space="preserve"> 1C1C 200323-080435-420-499 </w:t>
      </w:r>
      <w:r w:rsidRPr="00FD2265">
        <w:rPr>
          <w:rFonts w:ascii="Times New Roman" w:hAnsi="Times New Roman" w:cs="Times New Roman"/>
          <w:sz w:val="24"/>
          <w:szCs w:val="24"/>
        </w:rPr>
        <w:t>до</w:t>
      </w:r>
      <w:r w:rsidRPr="00FD2265">
        <w:rPr>
          <w:rFonts w:ascii="Times New Roman" w:hAnsi="Times New Roman" w:cs="Times New Roman"/>
          <w:sz w:val="24"/>
          <w:szCs w:val="24"/>
          <w:lang w:val="en-US"/>
        </w:rPr>
        <w:t xml:space="preserve"> 04.04.2021))</w:t>
      </w:r>
    </w:p>
    <w:p w:rsidR="00FD2265" w:rsidRPr="00FD2265" w:rsidRDefault="00FD2265" w:rsidP="00FD2265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СПС КонсультантПлюс (договор № ИП 20-92 от 01.03.2020).</w:t>
      </w:r>
    </w:p>
    <w:p w:rsidR="00FD2265" w:rsidRPr="00FD2265" w:rsidRDefault="00FD2265" w:rsidP="00FD2265">
      <w:pPr>
        <w:widowControl w:val="0"/>
        <w:numPr>
          <w:ilvl w:val="0"/>
          <w:numId w:val="18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5.3. Современные профессиональные базы данных</w:t>
      </w: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FD2265" w:rsidRPr="00FD2265" w:rsidRDefault="00FD2265" w:rsidP="00FD2265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«Университетская Библиотека Онлайн» - https://biblioclub.ru/. </w:t>
      </w:r>
    </w:p>
    <w:p w:rsidR="00FD2265" w:rsidRPr="00FD2265" w:rsidRDefault="00FD2265" w:rsidP="00FD2265">
      <w:pPr>
        <w:numPr>
          <w:ilvl w:val="0"/>
          <w:numId w:val="19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</w:t>
      </w:r>
      <w:hyperlink r:id="rId9" w:tgtFrame="_blank" w:history="1">
        <w:r w:rsidRPr="00FD2265">
          <w:rPr>
            <w:rStyle w:val="a3"/>
            <w:rFonts w:ascii="Times New Roman" w:hAnsi="Times New Roman"/>
            <w:sz w:val="24"/>
            <w:szCs w:val="24"/>
          </w:rPr>
          <w:t>eLIBRARY.RU</w:t>
        </w:r>
      </w:hyperlink>
      <w:r w:rsidRPr="00FD226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FD2265">
          <w:rPr>
            <w:rStyle w:val="a3"/>
            <w:rFonts w:ascii="Times New Roman" w:hAnsi="Times New Roman"/>
            <w:sz w:val="24"/>
            <w:szCs w:val="24"/>
          </w:rPr>
          <w:t>http://www.elibrary.ru/</w:t>
        </w:r>
      </w:hyperlink>
    </w:p>
    <w:p w:rsidR="00FD2265" w:rsidRPr="00FD2265" w:rsidRDefault="00FD2265" w:rsidP="00FD226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FD2265" w:rsidRPr="00FD2265" w:rsidRDefault="00FD2265" w:rsidP="00FD226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FD2265" w:rsidRPr="00FD2265" w:rsidRDefault="00FD2265" w:rsidP="00FD2265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FD2265" w:rsidRPr="00FD2265" w:rsidRDefault="00FD2265" w:rsidP="00FD226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2) «зачтено», «не зачтено».</w:t>
      </w:r>
    </w:p>
    <w:p w:rsidR="00FD2265" w:rsidRDefault="00FD2265" w:rsidP="00FD22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FD2265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. </w:t>
      </w:r>
      <w:hyperlink r:id="rId11" w:anchor="bookmark16" w:tooltip="Current Document" w:history="1">
        <w:r w:rsidRPr="00FD2265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eastAsia="en-US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FD2265" w:rsidRPr="00FD2265" w:rsidRDefault="00FD2265" w:rsidP="00FD22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</w:rPr>
        <w:t>7.1. Основная учебная литература</w:t>
      </w:r>
    </w:p>
    <w:p w:rsidR="00FD2265" w:rsidRPr="00FD2265" w:rsidRDefault="00FD2265" w:rsidP="00FD2265">
      <w:pPr>
        <w:numPr>
          <w:ilvl w:val="0"/>
          <w:numId w:val="20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Максаковский В.П. География. 10-11 классы: учеб. Для оющеобразоват. Организаций: базовый уровень / В.П. Максаковский. – 30-е изд. – М.: Просвещение, 2020. – 416 с.: ил., карт.</w:t>
      </w:r>
    </w:p>
    <w:p w:rsidR="00FD2265" w:rsidRDefault="00FD2265" w:rsidP="00FD22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265" w:rsidRPr="00FD2265" w:rsidRDefault="00FD2265" w:rsidP="00FD22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</w:rPr>
        <w:t>7.2. Дополнительная учебная литература</w:t>
      </w:r>
    </w:p>
    <w:p w:rsidR="00FD2265" w:rsidRPr="00FD2265" w:rsidRDefault="00FD2265" w:rsidP="00FD2265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Агафошин, М. М. Экономическая и социальная география зарубежных стран : учебное пособие / М. М. Агафошин, С. А. Горохов, Д. В. Заяц. – Москва : Юнити, 2020. – 224 с. : ил., табл. – (Практический курс). – Режим доступа: по подписке. – URL: </w:t>
      </w:r>
      <w:hyperlink r:id="rId12" w:history="1">
        <w:r w:rsidRPr="00FD2265">
          <w:rPr>
            <w:rStyle w:val="a3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https://biblioclub.ru/index.php?page=book&amp;id=615739</w:t>
        </w:r>
      </w:hyperlink>
      <w:r w:rsidRPr="00FD2265">
        <w:rPr>
          <w:rFonts w:ascii="Times New Roman" w:hAnsi="Times New Roman" w:cs="Times New Roman"/>
          <w:sz w:val="24"/>
          <w:szCs w:val="24"/>
        </w:rPr>
        <w:t> – ISBN 978-5-238-03378-5. – Текст : электронный.</w:t>
      </w:r>
    </w:p>
    <w:p w:rsidR="00FD2265" w:rsidRPr="00FD2265" w:rsidRDefault="00FD2265" w:rsidP="00FD226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География населения с основами демографии : учебное пособие / С. А. Горохов, А. А. Лобжанидзе, Р. В. Дмитриев [и др.]. – Москва : Юнити, 2020. – 84 с. : ил., табл., схем., граф. – (Практический курс). – Режим доступа: по подписке. – URL: </w:t>
      </w:r>
      <w:hyperlink r:id="rId13" w:history="1">
        <w:r w:rsidRPr="00FD2265">
          <w:rPr>
            <w:rStyle w:val="a3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https://biblioclub.ru/index.php?page=book&amp;id=615687</w:t>
        </w:r>
      </w:hyperlink>
      <w:r w:rsidRPr="00FD2265">
        <w:rPr>
          <w:rFonts w:ascii="Times New Roman" w:hAnsi="Times New Roman" w:cs="Times New Roman"/>
          <w:sz w:val="24"/>
          <w:szCs w:val="24"/>
        </w:rPr>
        <w:t> – ISBN 978-5-238-03364-8. – Текст : электронный</w:t>
      </w:r>
    </w:p>
    <w:p w:rsidR="00FD2265" w:rsidRPr="00FD2265" w:rsidRDefault="00FD2265" w:rsidP="00FD226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Горбанёв, В. А. Общественная география зарубежного мира и России: учебник / В. А. Горбанёв. – Москва: Юнити, 2014. – 487 с.: ил. – Режим доступа: по подписке. – URL: </w:t>
      </w:r>
      <w:hyperlink r:id="rId14" w:history="1">
        <w:r w:rsidRPr="00FD2265">
          <w:rPr>
            <w:rStyle w:val="a3"/>
            <w:rFonts w:ascii="Times New Roman" w:hAnsi="Times New Roman"/>
            <w:sz w:val="24"/>
            <w:szCs w:val="24"/>
          </w:rPr>
          <w:t>https://biblioclub.ru/index.php?page=book&amp;id=447886</w:t>
        </w:r>
      </w:hyperlink>
      <w:r w:rsidRPr="00FD2265">
        <w:rPr>
          <w:rFonts w:ascii="Times New Roman" w:hAnsi="Times New Roman" w:cs="Times New Roman"/>
          <w:sz w:val="24"/>
          <w:szCs w:val="24"/>
        </w:rPr>
        <w:t>. – Библиогр. в кн. – ISBN 978-5-238-02488-2. – Текст: электронный.</w:t>
      </w:r>
    </w:p>
    <w:p w:rsidR="00FD2265" w:rsidRPr="00FD2265" w:rsidRDefault="00FD2265" w:rsidP="00FD2265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Окунев, И. Ю. Политическая география: учебник для вузов : [16+] / И. Ю. Окунев ; Московский государственный институт международных отношений (Университет) МИД России. – 2-е изд., испр. – Москва : Аспект Пресс, 2021. – 512 с. : ил. – Режим доступа: по подписке. – URL: </w:t>
      </w:r>
      <w:hyperlink r:id="rId15" w:history="1">
        <w:r w:rsidRPr="00FD2265">
          <w:rPr>
            <w:rStyle w:val="a3"/>
            <w:rFonts w:ascii="Times New Roman" w:eastAsiaTheme="majorEastAsia" w:hAnsi="Times New Roman"/>
            <w:color w:val="auto"/>
            <w:sz w:val="24"/>
            <w:szCs w:val="24"/>
          </w:rPr>
          <w:t>https://biblioclub.ru/index.php?page=book&amp;id=612606</w:t>
        </w:r>
      </w:hyperlink>
      <w:r w:rsidRPr="00FD2265">
        <w:rPr>
          <w:rFonts w:ascii="Times New Roman" w:hAnsi="Times New Roman" w:cs="Times New Roman"/>
          <w:sz w:val="24"/>
          <w:szCs w:val="24"/>
        </w:rPr>
        <w:t> – Библиогр. в кн. – ISBN 978-5-7567-1106-6. – Текст : электронный..</w:t>
      </w:r>
    </w:p>
    <w:p w:rsidR="00FD2265" w:rsidRPr="00FD2265" w:rsidRDefault="00FD2265" w:rsidP="00FD2265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Экономическая география России: учебник / под ред. Т. Г. Морозовой. – 3-е изд., перераб. и доп. – Москва: Юнити-Дана, 2017. – 479 с.: табл. – (Золотой фонд российских учебников). – Режим доступа: по подписке. – URL: https://biblioclub.ru/index.php?page=book&amp;id=615845. – ISBN 978-5-238-01162-2. – Текст: электронный.</w:t>
      </w:r>
    </w:p>
    <w:p w:rsidR="00FD2265" w:rsidRDefault="00FD2265" w:rsidP="00FD2265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2265" w:rsidRDefault="00FD2265" w:rsidP="00FD2265">
      <w:pPr>
        <w:tabs>
          <w:tab w:val="left" w:pos="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2265" w:rsidRPr="00FD2265" w:rsidRDefault="00FD2265" w:rsidP="00FD2265">
      <w:pPr>
        <w:tabs>
          <w:tab w:val="left" w:pos="95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8. Дополнительные ресурсы информационно-телекоммуникационной сети «Интернет», необходимых для освоения дисциплины</w:t>
      </w:r>
    </w:p>
    <w:p w:rsidR="00FD2265" w:rsidRPr="00FD2265" w:rsidRDefault="004221E4" w:rsidP="00FD2265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FD2265" w:rsidRPr="00FD2265">
          <w:rPr>
            <w:rFonts w:ascii="Times New Roman" w:hAnsi="Times New Roman" w:cs="Times New Roman"/>
            <w:bCs/>
            <w:sz w:val="24"/>
            <w:szCs w:val="24"/>
          </w:rPr>
          <w:t>http://www.edu.ru/</w:t>
        </w:r>
      </w:hyperlink>
      <w:r w:rsidR="00FD2265" w:rsidRPr="00FD2265">
        <w:rPr>
          <w:rFonts w:ascii="Times New Roman" w:hAnsi="Times New Roman" w:cs="Times New Roman"/>
          <w:bCs/>
          <w:sz w:val="24"/>
          <w:szCs w:val="24"/>
        </w:rPr>
        <w:t xml:space="preserve">  - Российкий образовательный Федеральный портал.</w:t>
      </w:r>
    </w:p>
    <w:p w:rsidR="00FD2265" w:rsidRPr="00FD2265" w:rsidRDefault="004221E4" w:rsidP="00FD2265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FD2265" w:rsidRPr="00FD2265">
          <w:rPr>
            <w:rFonts w:ascii="Times New Roman" w:hAnsi="Times New Roman" w:cs="Times New Roman"/>
            <w:bCs/>
            <w:sz w:val="24"/>
            <w:szCs w:val="24"/>
          </w:rPr>
          <w:t xml:space="preserve">https://ege.yandex.ru/ege - </w:t>
        </w:r>
        <w:r w:rsidR="00FD2265" w:rsidRPr="00FD226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Яндекс.ЕГЭ</w:t>
        </w:r>
      </w:hyperlink>
      <w:r w:rsidR="00FD2265" w:rsidRPr="00FD2265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265" w:rsidRPr="00FD2265" w:rsidRDefault="004221E4" w:rsidP="00FD2265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r w:rsidR="00FD2265" w:rsidRPr="00FD2265">
          <w:rPr>
            <w:rFonts w:ascii="Times New Roman" w:hAnsi="Times New Roman" w:cs="Times New Roman"/>
            <w:bCs/>
            <w:sz w:val="24"/>
            <w:szCs w:val="24"/>
          </w:rPr>
          <w:t>https://ege.sdamgia.ru/</w:t>
        </w:r>
      </w:hyperlink>
      <w:r w:rsidR="00FD2265" w:rsidRPr="00FD2265">
        <w:rPr>
          <w:rFonts w:ascii="Times New Roman" w:hAnsi="Times New Roman" w:cs="Times New Roman"/>
          <w:bCs/>
          <w:sz w:val="24"/>
          <w:szCs w:val="24"/>
        </w:rPr>
        <w:t xml:space="preserve"> - Решу ЕГЭ.</w:t>
      </w:r>
    </w:p>
    <w:p w:rsidR="00FD2265" w:rsidRPr="00FD2265" w:rsidRDefault="004221E4" w:rsidP="00FD2265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FD2265" w:rsidRPr="00FD2265">
          <w:rPr>
            <w:rFonts w:ascii="Times New Roman" w:hAnsi="Times New Roman" w:cs="Times New Roman"/>
            <w:bCs/>
            <w:sz w:val="24"/>
            <w:szCs w:val="24"/>
          </w:rPr>
          <w:t>http://school-collection.edu.ru/</w:t>
        </w:r>
      </w:hyperlink>
      <w:r w:rsidR="00FD2265" w:rsidRPr="00FD226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D2265" w:rsidRPr="00FD2265">
        <w:rPr>
          <w:rFonts w:ascii="Times New Roman" w:hAnsi="Times New Roman" w:cs="Times New Roman"/>
          <w:sz w:val="24"/>
          <w:szCs w:val="24"/>
          <w:shd w:val="clear" w:color="auto" w:fill="FFFFFF"/>
        </w:rPr>
        <w:t>Единая коллекция цифровых образовательных ресурсов.</w:t>
      </w:r>
    </w:p>
    <w:p w:rsidR="00FD2265" w:rsidRPr="00FD2265" w:rsidRDefault="004221E4" w:rsidP="00FD2265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20" w:history="1">
        <w:r w:rsidR="00FD2265" w:rsidRPr="00FD2265">
          <w:rPr>
            <w:rFonts w:ascii="Times New Roman" w:hAnsi="Times New Roman" w:cs="Times New Roman"/>
            <w:bCs/>
            <w:sz w:val="24"/>
            <w:szCs w:val="24"/>
            <w:lang w:val="en-US"/>
          </w:rPr>
          <w:t>https://interneturok.ru/</w:t>
        </w:r>
      </w:hyperlink>
      <w:r w:rsidR="00FD2265" w:rsidRPr="00FD226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="00FD2265" w:rsidRPr="00FD226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Interneturok.ru</w:t>
      </w:r>
      <w:r w:rsidR="00FD2265" w:rsidRPr="00FD2265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25400" cy="25400"/>
            <wp:effectExtent l="0" t="0" r="0" b="0"/>
            <wp:docPr id="1" name="Рисунок 1" descr="Хочу такой сай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265" w:rsidRPr="00FD226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D2265" w:rsidRPr="00B03A76" w:rsidRDefault="00FD2265" w:rsidP="00FD2265">
      <w:pPr>
        <w:widowControl w:val="0"/>
        <w:tabs>
          <w:tab w:val="left" w:pos="1023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</w:pPr>
    </w:p>
    <w:p w:rsidR="00FD2265" w:rsidRPr="00FD2265" w:rsidRDefault="00FD2265" w:rsidP="00FD2265">
      <w:pPr>
        <w:widowControl w:val="0"/>
        <w:tabs>
          <w:tab w:val="left" w:pos="102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spacing w:val="-2"/>
          <w:sz w:val="24"/>
          <w:szCs w:val="24"/>
        </w:rPr>
        <w:t>9.</w:t>
      </w: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Типовая комплектация мультимедийной аудитории состоит из: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мультимедийного проектора,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проекционного экрана,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акустической системы,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>не ниже 1.6.</w:t>
      </w:r>
      <w:r w:rsidRPr="00FD2265">
        <w:rPr>
          <w:rFonts w:ascii="Times New Roman" w:hAnsi="Times New Roman" w:cs="Times New Roman"/>
          <w:color w:val="000000"/>
          <w:sz w:val="24"/>
          <w:szCs w:val="24"/>
          <w:lang w:val="en-US"/>
        </w:rPr>
        <w:t>GHz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, оперативная память – 1 </w:t>
      </w:r>
      <w:r w:rsidRPr="00FD2265">
        <w:rPr>
          <w:rFonts w:ascii="Times New Roman" w:hAnsi="Times New Roman" w:cs="Times New Roman"/>
          <w:color w:val="000000"/>
          <w:sz w:val="24"/>
          <w:szCs w:val="24"/>
          <w:lang w:val="en-US"/>
        </w:rPr>
        <w:t>Gb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>, интерфейсы подключения: USB, audio, VGA.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Колледжа.</w:t>
      </w:r>
    </w:p>
    <w:p w:rsidR="00FD2265" w:rsidRPr="00FD2265" w:rsidRDefault="00FD2265" w:rsidP="00FD22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</w:t>
      </w:r>
    </w:p>
    <w:p w:rsidR="00FD2265" w:rsidRPr="00FD2265" w:rsidRDefault="00FD2265" w:rsidP="00FD2265">
      <w:pPr>
        <w:tabs>
          <w:tab w:val="left" w:pos="2295"/>
        </w:tabs>
        <w:spacing w:after="0"/>
        <w:rPr>
          <w:rFonts w:ascii="Times New Roman" w:hAnsi="Times New Roman" w:cs="Times New Roman"/>
          <w:b/>
        </w:rPr>
      </w:pPr>
    </w:p>
    <w:p w:rsidR="00FD2265" w:rsidRPr="00FD2265" w:rsidRDefault="00FD2265" w:rsidP="00FD2265">
      <w:pPr>
        <w:tabs>
          <w:tab w:val="left" w:pos="2295"/>
        </w:tabs>
        <w:rPr>
          <w:rFonts w:ascii="Times New Roman" w:hAnsi="Times New Roman" w:cs="Times New Roman"/>
          <w:b/>
        </w:rPr>
      </w:pPr>
    </w:p>
    <w:p w:rsidR="00FD2265" w:rsidRPr="00FD2265" w:rsidRDefault="00FD2265" w:rsidP="00FD2265">
      <w:pPr>
        <w:tabs>
          <w:tab w:val="left" w:pos="2295"/>
        </w:tabs>
        <w:rPr>
          <w:rFonts w:ascii="Times New Roman" w:hAnsi="Times New Roman" w:cs="Times New Roman"/>
          <w:b/>
        </w:rPr>
      </w:pPr>
    </w:p>
    <w:p w:rsidR="00FD2265" w:rsidRPr="00FD2265" w:rsidRDefault="00FD2265" w:rsidP="00FD2265">
      <w:pPr>
        <w:tabs>
          <w:tab w:val="left" w:pos="2295"/>
        </w:tabs>
        <w:rPr>
          <w:rFonts w:ascii="Times New Roman" w:hAnsi="Times New Roman" w:cs="Times New Roman"/>
          <w:b/>
        </w:rPr>
      </w:pPr>
    </w:p>
    <w:p w:rsidR="00FD2265" w:rsidRPr="00FD2265" w:rsidRDefault="00FD2265" w:rsidP="00FD2265">
      <w:pPr>
        <w:tabs>
          <w:tab w:val="left" w:pos="2295"/>
        </w:tabs>
        <w:rPr>
          <w:rFonts w:ascii="Times New Roman" w:hAnsi="Times New Roman" w:cs="Times New Roman"/>
          <w:b/>
        </w:rPr>
      </w:pPr>
    </w:p>
    <w:p w:rsidR="00FD2265" w:rsidRPr="00FD2265" w:rsidRDefault="00FD2265" w:rsidP="00FD2265">
      <w:pPr>
        <w:tabs>
          <w:tab w:val="left" w:pos="2295"/>
        </w:tabs>
        <w:rPr>
          <w:rFonts w:ascii="Times New Roman" w:hAnsi="Times New Roman" w:cs="Times New Roman"/>
          <w:b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FD2265" w:rsidRPr="00FD2265" w:rsidTr="00625F37">
        <w:tc>
          <w:tcPr>
            <w:tcW w:w="5940" w:type="dxa"/>
          </w:tcPr>
          <w:p w:rsidR="00FD2265" w:rsidRPr="00FD2265" w:rsidRDefault="00FD2265" w:rsidP="00625F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FD2265" w:rsidRPr="00FD2265" w:rsidRDefault="00FD2265" w:rsidP="00625F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дисциплины «География» (ООЦ.13)</w:t>
            </w:r>
          </w:p>
          <w:p w:rsidR="00FD2265" w:rsidRPr="00FD2265" w:rsidRDefault="00FD2265" w:rsidP="00625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2265" w:rsidRPr="00FD2265" w:rsidRDefault="00FD2265" w:rsidP="00FD2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265" w:rsidRPr="00FD2265" w:rsidRDefault="00FD2265" w:rsidP="00FD2265">
      <w:pPr>
        <w:spacing w:line="360" w:lineRule="auto"/>
        <w:jc w:val="both"/>
        <w:rPr>
          <w:rFonts w:ascii="Times New Roman" w:hAnsi="Times New Roman" w:cs="Times New Roman"/>
        </w:rPr>
      </w:pPr>
    </w:p>
    <w:p w:rsidR="00FD2265" w:rsidRPr="00FD2265" w:rsidRDefault="00FD2265" w:rsidP="00FD2265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2265" w:rsidRPr="00FD2265" w:rsidRDefault="00FD2265" w:rsidP="00FD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65">
        <w:rPr>
          <w:rFonts w:ascii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FD2265" w:rsidRPr="00FD2265" w:rsidRDefault="00FD2265" w:rsidP="00FD22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65" w:rsidRPr="00FD2265" w:rsidRDefault="00FD2265" w:rsidP="00FD226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2265">
        <w:rPr>
          <w:rFonts w:ascii="Times New Roman" w:hAnsi="Times New Roman" w:cs="Times New Roman"/>
          <w:b/>
          <w:caps/>
          <w:sz w:val="28"/>
          <w:szCs w:val="28"/>
        </w:rPr>
        <w:t>ГЕОГРАФИЯ</w:t>
      </w:r>
    </w:p>
    <w:p w:rsidR="00FD2265" w:rsidRPr="00FD2265" w:rsidRDefault="00FD2265" w:rsidP="00FD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65">
        <w:rPr>
          <w:rFonts w:ascii="Times New Roman" w:hAnsi="Times New Roman" w:cs="Times New Roman"/>
          <w:b/>
          <w:sz w:val="28"/>
          <w:szCs w:val="28"/>
        </w:rPr>
        <w:t>(ООЦ.13)</w:t>
      </w:r>
    </w:p>
    <w:p w:rsidR="00FD2265" w:rsidRPr="00FD2265" w:rsidRDefault="00FD2265" w:rsidP="00FD2265">
      <w:pPr>
        <w:shd w:val="clear" w:color="auto" w:fill="FFFFFF"/>
        <w:jc w:val="center"/>
        <w:rPr>
          <w:rFonts w:ascii="Times New Roman" w:hAnsi="Times New Roman" w:cs="Times New Roman"/>
          <w:bCs/>
          <w:spacing w:val="1"/>
          <w:sz w:val="18"/>
          <w:szCs w:val="18"/>
        </w:rPr>
      </w:pPr>
    </w:p>
    <w:p w:rsidR="00FD2265" w:rsidRPr="00FD2265" w:rsidRDefault="00FD2265" w:rsidP="00FD2265">
      <w:pPr>
        <w:shd w:val="clear" w:color="auto" w:fill="FFFFFF"/>
        <w:jc w:val="center"/>
        <w:rPr>
          <w:rFonts w:ascii="Times New Roman" w:hAnsi="Times New Roman" w:cs="Times New Roman"/>
          <w:bCs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1"/>
        <w:gridCol w:w="4779"/>
      </w:tblGrid>
      <w:tr w:rsidR="00FD2265" w:rsidRPr="00FD2265" w:rsidTr="00625F37">
        <w:tc>
          <w:tcPr>
            <w:tcW w:w="4791" w:type="dxa"/>
            <w:vAlign w:val="center"/>
          </w:tcPr>
          <w:p w:rsidR="00FD2265" w:rsidRPr="00FD2265" w:rsidRDefault="00FD2265" w:rsidP="00625F37">
            <w:pP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79" w:type="dxa"/>
            <w:vAlign w:val="center"/>
          </w:tcPr>
          <w:p w:rsidR="00FD2265" w:rsidRPr="00FD2265" w:rsidRDefault="00FD2265" w:rsidP="00625F3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65" w:rsidRPr="00FD2265" w:rsidRDefault="00FD2265" w:rsidP="00FD2265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625F37">
            <w:pP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FD2265" w:rsidRPr="00FD2265" w:rsidRDefault="00FD2265" w:rsidP="00625F37">
            <w:pP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9" w:type="dxa"/>
          </w:tcPr>
          <w:p w:rsidR="00FD2265" w:rsidRPr="00FD2265" w:rsidRDefault="00FD2265" w:rsidP="00625F37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FD2265" w:rsidRPr="00FD2265" w:rsidRDefault="00FD2265" w:rsidP="00625F37">
            <w:pPr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FD2265" w:rsidRPr="00FD2265" w:rsidTr="00625F37">
        <w:tc>
          <w:tcPr>
            <w:tcW w:w="4791" w:type="dxa"/>
          </w:tcPr>
          <w:p w:rsidR="00FD2265" w:rsidRPr="00FD2265" w:rsidRDefault="00FD2265" w:rsidP="00625F37">
            <w:pPr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9" w:type="dxa"/>
          </w:tcPr>
          <w:p w:rsidR="00FD2265" w:rsidRPr="00FD2265" w:rsidRDefault="00FD2265" w:rsidP="00625F37">
            <w:pP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FD2265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FD2265" w:rsidRPr="00FD2265" w:rsidRDefault="00FD2265" w:rsidP="00FD22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D2265" w:rsidRPr="00FD2265" w:rsidRDefault="00FD2265" w:rsidP="00FD226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D2265">
        <w:rPr>
          <w:rFonts w:ascii="Times New Roman" w:hAnsi="Times New Roman" w:cs="Times New Roman"/>
          <w:spacing w:val="-2"/>
          <w:sz w:val="28"/>
          <w:szCs w:val="28"/>
        </w:rPr>
        <w:t xml:space="preserve">Калининград </w:t>
      </w:r>
      <w:r w:rsidRPr="00FD2265">
        <w:rPr>
          <w:rFonts w:ascii="Times New Roman" w:hAnsi="Times New Roman" w:cs="Times New Roman"/>
          <w:b/>
        </w:rPr>
        <w:br w:type="page"/>
      </w:r>
      <w:r w:rsidRPr="00FD226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6.1 Фонды оценочных средств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студентов.</w:t>
      </w: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6.1.1. Цель оценочных средств</w:t>
      </w: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Целью оценочных средств</w:t>
      </w:r>
      <w:r w:rsidRPr="00FD2265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является</w:t>
      </w:r>
      <w:r w:rsidRPr="00FD2265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FD2265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FD2265">
        <w:rPr>
          <w:rFonts w:ascii="Times New Roman" w:hAnsi="Times New Roman" w:cs="Times New Roman"/>
          <w:sz w:val="24"/>
          <w:szCs w:val="24"/>
        </w:rPr>
        <w:t>География»</w:t>
      </w:r>
      <w:r w:rsidRPr="00FD2265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. </w:t>
      </w: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sz w:val="24"/>
          <w:szCs w:val="24"/>
          <w:lang w:eastAsia="en-US"/>
        </w:rPr>
        <w:t>Оценочные средства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FD2265">
        <w:rPr>
          <w:rFonts w:ascii="Times New Roman" w:hAnsi="Times New Roman" w:cs="Times New Roman"/>
          <w:sz w:val="24"/>
          <w:szCs w:val="24"/>
        </w:rPr>
        <w:t>«География»</w:t>
      </w:r>
      <w:r w:rsidRPr="00FD226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видов оценочных средств соответствует рабочей программе дисциплины. </w:t>
      </w:r>
    </w:p>
    <w:p w:rsidR="00FD2265" w:rsidRPr="00FD2265" w:rsidRDefault="00FD2265" w:rsidP="00FD2265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Комплект оценочных средств</w:t>
      </w:r>
      <w:r w:rsidRPr="00FD2265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включает</w:t>
      </w:r>
      <w:r w:rsidRPr="00FD226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контрольные материалы для проведения всех видов контроля в форме </w:t>
      </w:r>
      <w:r w:rsidRPr="00FD2265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устного опроса, практических занятий 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>и промежуточной аттестации в форме вопросов и заданий к зачету.</w:t>
      </w:r>
    </w:p>
    <w:p w:rsidR="00FD2265" w:rsidRPr="00FD2265" w:rsidRDefault="00FD2265" w:rsidP="00FD226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Структура и содержание заданий</w:t>
      </w:r>
      <w:r w:rsidRPr="00FD226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задания разработаны в соответствии с рабочей программой дисциплины </w:t>
      </w:r>
      <w:r w:rsidRPr="00FD2265">
        <w:rPr>
          <w:rFonts w:ascii="Times New Roman" w:hAnsi="Times New Roman" w:cs="Times New Roman"/>
          <w:sz w:val="24"/>
          <w:szCs w:val="24"/>
        </w:rPr>
        <w:t>«География»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FD2265" w:rsidRPr="00FD2265" w:rsidRDefault="00FD2265" w:rsidP="00FD226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FD2265" w:rsidRPr="00FD2265" w:rsidRDefault="00FD2265" w:rsidP="00FD226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6.1.2. Объекты оценивания – результаты освоения дисциплины</w:t>
      </w:r>
    </w:p>
    <w:p w:rsidR="00FD2265" w:rsidRPr="00FD2265" w:rsidRDefault="00FD2265" w:rsidP="00FD2265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FD2265" w:rsidRPr="00FD2265" w:rsidRDefault="00FD2265" w:rsidP="00FD2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Объектом оценивания является овладение системой,</w:t>
      </w:r>
      <w:r w:rsidRPr="00FD22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географических знаний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  <w:r w:rsidRPr="00FD2265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умениями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явлений..</w:t>
      </w:r>
      <w:r w:rsidRPr="00FD22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2265" w:rsidRPr="00FD2265" w:rsidRDefault="00FD2265" w:rsidP="00FD2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В результате обучения студент должен: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определять и сравнивать по разным источникам информации гео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графические тенденции развития природных, социально-экономических и геоэкологических объектов, процессов и явлений;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сопоставлять географические карты различной тематики;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Style w:val="c18"/>
          <w:rFonts w:ascii="Times New Roman" w:hAnsi="Times New Roman" w:cs="Times New Roman"/>
          <w:b/>
          <w:color w:val="000000"/>
          <w:sz w:val="24"/>
          <w:szCs w:val="24"/>
        </w:rPr>
      </w:pPr>
      <w:r w:rsidRPr="00FD2265">
        <w:rPr>
          <w:rStyle w:val="c18"/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FD2265" w:rsidRPr="00FD2265" w:rsidRDefault="00FD2265" w:rsidP="00FD22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FD2265" w:rsidRPr="00FD2265" w:rsidRDefault="00FD2265" w:rsidP="00FD226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6.1.3. Формы контроля и оценки результатов освоения</w:t>
      </w: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«География» предусматривается входной, текущий, периодический и итоговый контроль результатов освоения.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 индивидуальных заданий, проектов, исследований.</w:t>
      </w:r>
    </w:p>
    <w:p w:rsidR="00FD2265" w:rsidRPr="00FD2265" w:rsidRDefault="00FD2265" w:rsidP="00FD2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FD2265" w:rsidRPr="00FD2265" w:rsidRDefault="00FD2265" w:rsidP="00FD226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65">
        <w:rPr>
          <w:rFonts w:ascii="Times New Roman" w:hAnsi="Times New Roman" w:cs="Times New Roman"/>
          <w:b/>
          <w:sz w:val="24"/>
          <w:szCs w:val="24"/>
        </w:rPr>
        <w:t>Примерные (типовые) темы практических занятий</w:t>
      </w:r>
    </w:p>
    <w:p w:rsidR="00FD2265" w:rsidRPr="00FD2265" w:rsidRDefault="00FD2265" w:rsidP="00FD2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таблицы “Государственный строй стран мира”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Анализ и объяснение особенностей современного геополитического геоэкономического положения России, тенденций их возможного развития.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картосхемы размещения крупнейших месторождений полезных ископаемых и районов, их выгодных территориальных сочетаний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Оценка ресурсообеспеченности отдельных стран или регионов мира.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Обсуждение проблемы “Средиземноморье в прошлом, настоящем и будущем, ресурсы,  экология” и пути ее решения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Определение демографической ситуации и особенностей демографической политики в различных странах и регионах мира.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Определение степени обеспеченности крупных регионов и стран трудовыми ресурсами.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Оценка особенностей уровня и качества жизни населения в различных странах  и регионах мира. 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характеристики основных центров современного мирового хозяйства.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Сравнительная характеристика ведущих факторов размещения производи тельных сил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Определение стран – экспортеров основных видов промышленной и сельскохозяйственной продукции и сырья, районов международного туризма и отдыха, стран, предоставляющих банковские и другие виды международных услуг.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ЭГХ одной из отраслей промышленности (форма: реферат, сочинение, картосхема)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Создание картосхемы размещения основных промышленных районов мира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Выявление преобладающих видов транспорта в разных регионах, степень развития, прогноз.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lastRenderedPageBreak/>
        <w:t>Составление картосхемы производственных связей стран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международной торговли и факторов, определяющих международную специализацию. 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Экономико-географическая характеристика Франции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Характеристика территориальных диспропорций в размещении производства на примере Италии.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сравнительной экономико-географической характеристики двух стран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Охарактеризовать проблемы природных и трудовых ресурсов в процессе интеграции стран зарубежной Европы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Характеристика специализации основных районов Китая.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Международные экономические связи Японии.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Оценка природных предпосылок для развития промышленности и сельского хозяйства Индии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экономико-географической характеристики Австралии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прогноза экономического развития стран Африки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программы по освоению новых территорий.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Комплексная сравнительная характеристика Индии Бразилии, Нигерии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Характеристика политико-географического положения страны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Сравнительная характеристика макрорегионов США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сравнительной ЭГХ стран “большой восьмерки”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Составление картосхемы “Глобальные проблемы человечества”</w:t>
      </w:r>
    </w:p>
    <w:p w:rsidR="00FD2265" w:rsidRPr="00FD2265" w:rsidRDefault="00FD2265" w:rsidP="00FD2265">
      <w:pPr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Разработка проекта решения одной из проблем.</w:t>
      </w:r>
    </w:p>
    <w:p w:rsidR="00FD2265" w:rsidRPr="00FD2265" w:rsidRDefault="00FD2265" w:rsidP="00FD2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D2265" w:rsidRPr="00FD2265" w:rsidRDefault="00FD2265" w:rsidP="00FD2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Примерная (типовая) тематика творческих работ и проектов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Мировые природные ресурсы и проблемы рационального природопользования.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Освоение богатств Мирового океана и охрана природных комплексов океана, как глобальная проблема человечества.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Рекреационные ресурсы земного шара и индустрия туризма.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Охрана окружающей среды обитания как глобальная проблема человечества.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Сырьевая проблема как глобальная проблема человечества.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Энергетическая проблема как глобальная проблема человечества.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Демографическая проблема как глобальная проблема человечества.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География религий. Влияние религий на экономические и социальные проблемы мира.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География внешних миграций мира в </w:t>
      </w:r>
      <w:r w:rsidRPr="00FD2265">
        <w:rPr>
          <w:rFonts w:ascii="Times New Roman" w:hAnsi="Times New Roman" w:cs="Times New Roman"/>
          <w:sz w:val="24"/>
          <w:szCs w:val="24"/>
          <w:lang w:val="en-US" w:eastAsia="en-US"/>
        </w:rPr>
        <w:t>XX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 веке.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Национальные проблемы в отдельных странах. Пути и методы решения.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Урбанизация как всемирный процесс. Современный этап и прогнозы на будущее.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География крупных мегаполисов мира.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Экономическая интеграция в Европе.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Топливно-энергетическая проблема мира: основные тенденции развития, районы размещения, экологические проблемы.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География мирового сельского хозяйства: основные тенденции развития, районы размещения, экологические проблемы.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Продовольственная проблема мира. Сущность, возможные пути решения.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Транспортная система мира. Её значение в формировании мирового хозяйства.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нетрадиционные источники энергии и их использование человеком.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Международные программы по охране природных ресурсов.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Особенности урбанизации в различных странах мира.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География христианства в современном мире.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Историко-географический анализ транспорта мира: от телеги до аэробуса.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Микрогосударства Европы.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Освоение человеком труднодоступных территорий планеты.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Динамика численности населения в </w:t>
      </w:r>
      <w:r w:rsidRPr="00FD2265">
        <w:rPr>
          <w:rFonts w:ascii="Times New Roman" w:hAnsi="Times New Roman" w:cs="Times New Roman"/>
          <w:sz w:val="24"/>
          <w:szCs w:val="24"/>
          <w:lang w:val="en-US" w:eastAsia="en-US"/>
        </w:rPr>
        <w:t>X</w:t>
      </w:r>
      <w:r w:rsidRPr="00FD2265">
        <w:rPr>
          <w:rFonts w:ascii="Times New Roman" w:hAnsi="Times New Roman" w:cs="Times New Roman"/>
          <w:sz w:val="24"/>
          <w:szCs w:val="24"/>
          <w:lang w:eastAsia="en-US"/>
        </w:rPr>
        <w:t xml:space="preserve"> веке, региональные отличия.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особенности современного международного разделения труда.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Экстенсивное и интенсивное Сельское хозяйство в современном мире.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Внешнеполитические связи России с зарубежными странами.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Типологические особенности развитых и развивающихся стран современного мира.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Сравнительная характеристика трех «регионов слаборазвитости» в мире: Азии, Африки, Латинской Америки.</w:t>
      </w:r>
    </w:p>
    <w:p w:rsidR="00FD2265" w:rsidRPr="00FD2265" w:rsidRDefault="00FD2265" w:rsidP="00FD2265">
      <w:pPr>
        <w:numPr>
          <w:ilvl w:val="0"/>
          <w:numId w:val="38"/>
        </w:numPr>
        <w:tabs>
          <w:tab w:val="num" w:pos="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265">
        <w:rPr>
          <w:rFonts w:ascii="Times New Roman" w:hAnsi="Times New Roman" w:cs="Times New Roman"/>
          <w:sz w:val="24"/>
          <w:szCs w:val="24"/>
          <w:lang w:eastAsia="en-US"/>
        </w:rPr>
        <w:t>Современный экономический кризис и экономика России.</w:t>
      </w:r>
    </w:p>
    <w:p w:rsidR="00FD2265" w:rsidRPr="00FD2265" w:rsidRDefault="00FD2265" w:rsidP="00FD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2265" w:rsidRPr="00FD2265" w:rsidRDefault="00FD2265" w:rsidP="00FD226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sz w:val="24"/>
          <w:szCs w:val="24"/>
        </w:rPr>
        <w:t>Примерные (типовые) вопросы для подготовки к зачету</w:t>
      </w:r>
    </w:p>
    <w:p w:rsidR="00FD2265" w:rsidRPr="00FD2265" w:rsidRDefault="00FD2265" w:rsidP="00FD226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Политическая карта мира.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Типы стран современного мира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Основные показатели развития экономики  стран мира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Понятие о мировом хозяйстве и  международном географическом разделении труда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Основные формы международных экономических отношения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НТР и НТП.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Численность населения мира и её изменения. 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Городское и сельское населения. Урбанизация.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Состав и структура населения мира.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Территориальное передвижение населения (миграции).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Природные ресурсы мира: особенности размещения и основные характеристики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Ресурсы Мирового океана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Топливно-энергетический комплекс мира: состав, размещение, проблемы.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Металлургический комплекс мира: состав, размещение, проблемы.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Мировое транспортное машиностроение. 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Лёгкая промышленности мира: отраслевая и территориальная структура.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Сельское хозяйство мира. Понятие о “зеленой революции”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Мировое животноводство.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 Мировое растениеводство.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Зарубежная Европа: современная политическое устройство, краткая характеристика субрегионов.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Зарубежная Европа:исторические особенности развития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Зарубежная Европа:современная демографическая ситуация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Зарубежная Европа: природные ресурсы и основные черты хозяйства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Структура и функции ЕС.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Основные “свободы” ЕС.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 xml:space="preserve"> Аграрная политика ЕС.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Россия на политической карте мира.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Отрасли международной специализации хозяйства России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Место и роль России в системе международных экономических отношений.</w:t>
      </w:r>
    </w:p>
    <w:p w:rsidR="00FD2265" w:rsidRPr="00FD2265" w:rsidRDefault="00FD2265" w:rsidP="00FD2265">
      <w:pPr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</w:rPr>
        <w:t>Россия и государства СНГ.</w:t>
      </w:r>
    </w:p>
    <w:p w:rsidR="00FD2265" w:rsidRPr="00FD2265" w:rsidRDefault="00FD2265" w:rsidP="00FD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2265" w:rsidRPr="00FD2265" w:rsidRDefault="00FD2265" w:rsidP="00FD2265">
      <w:pPr>
        <w:widowControl w:val="0"/>
        <w:tabs>
          <w:tab w:val="left" w:pos="61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 Методические материалы по освоению дисциплины</w:t>
      </w: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265" w:rsidRPr="00FD2265" w:rsidRDefault="00FD2265" w:rsidP="00FD2265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FD226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FD2265">
        <w:rPr>
          <w:rFonts w:ascii="Times New Roman" w:hAnsi="Times New Roman" w:cs="Times New Roman"/>
          <w:sz w:val="24"/>
          <w:szCs w:val="24"/>
        </w:rPr>
        <w:t>География</w:t>
      </w:r>
      <w:r w:rsidRPr="00FD226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FD2265" w:rsidRPr="00FD2265" w:rsidRDefault="00FD2265" w:rsidP="00FD2265">
      <w:pPr>
        <w:widowControl w:val="0"/>
        <w:numPr>
          <w:ilvl w:val="0"/>
          <w:numId w:val="44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FD2265" w:rsidRPr="00FD2265" w:rsidRDefault="00FD2265" w:rsidP="00FD2265">
      <w:pPr>
        <w:widowControl w:val="0"/>
        <w:numPr>
          <w:ilvl w:val="0"/>
          <w:numId w:val="44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FD2265" w:rsidRPr="00FD2265" w:rsidRDefault="00FD2265" w:rsidP="00FD2265">
      <w:pPr>
        <w:widowControl w:val="0"/>
        <w:numPr>
          <w:ilvl w:val="0"/>
          <w:numId w:val="44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FD2265" w:rsidRPr="00FD2265" w:rsidRDefault="00FD2265" w:rsidP="00FD2265">
      <w:pPr>
        <w:widowControl w:val="0"/>
        <w:numPr>
          <w:ilvl w:val="0"/>
          <w:numId w:val="44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Подготовиться к зачету с оценкой.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FD2265" w:rsidRPr="00FD2265" w:rsidRDefault="00FD2265" w:rsidP="00FD2265">
      <w:pPr>
        <w:widowControl w:val="0"/>
        <w:numPr>
          <w:ilvl w:val="0"/>
          <w:numId w:val="45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FD2265" w:rsidRPr="00FD2265" w:rsidRDefault="00FD2265" w:rsidP="00FD2265">
      <w:pPr>
        <w:widowControl w:val="0"/>
        <w:numPr>
          <w:ilvl w:val="0"/>
          <w:numId w:val="45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Pr="00FD2265">
        <w:rPr>
          <w:rFonts w:ascii="Times New Roman" w:hAnsi="Times New Roman" w:cs="Times New Roman"/>
          <w:sz w:val="24"/>
          <w:szCs w:val="24"/>
        </w:rPr>
        <w:t>География</w:t>
      </w:r>
      <w:r w:rsidRPr="00FD2265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FD2265" w:rsidRPr="00FD2265" w:rsidRDefault="00FD2265" w:rsidP="00FD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265" w:rsidRPr="00FD2265" w:rsidRDefault="00FD2265" w:rsidP="00FD2265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 w:rsidRPr="00FD2265">
        <w:rPr>
          <w:rFonts w:ascii="Times New Roman" w:hAnsi="Times New Roman" w:cs="Times New Roman"/>
          <w:sz w:val="24"/>
          <w:szCs w:val="24"/>
        </w:rPr>
        <w:t>География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FD2265" w:rsidRPr="00FD2265" w:rsidRDefault="00FD2265" w:rsidP="00FD2265">
      <w:pPr>
        <w:widowControl w:val="0"/>
        <w:numPr>
          <w:ilvl w:val="0"/>
          <w:numId w:val="41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FD2265" w:rsidRPr="00FD2265" w:rsidRDefault="00FD2265" w:rsidP="00FD2265">
      <w:pPr>
        <w:widowControl w:val="0"/>
        <w:numPr>
          <w:ilvl w:val="0"/>
          <w:numId w:val="4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FD2265" w:rsidRPr="00FD2265" w:rsidRDefault="00FD2265" w:rsidP="00FD2265">
      <w:pPr>
        <w:widowControl w:val="0"/>
        <w:numPr>
          <w:ilvl w:val="0"/>
          <w:numId w:val="4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FD2265" w:rsidRPr="00FD2265" w:rsidRDefault="00FD2265" w:rsidP="00FD2265">
      <w:pPr>
        <w:widowControl w:val="0"/>
        <w:numPr>
          <w:ilvl w:val="0"/>
          <w:numId w:val="41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 w:rsidRPr="00FD2265">
        <w:rPr>
          <w:rFonts w:ascii="Times New Roman" w:hAnsi="Times New Roman" w:cs="Times New Roman"/>
          <w:sz w:val="24"/>
          <w:szCs w:val="24"/>
        </w:rPr>
        <w:t>География</w:t>
      </w:r>
      <w:r w:rsidRPr="00FD2265">
        <w:rPr>
          <w:rFonts w:ascii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заслушивания и обсуждение презентаций, рефератов, докладов.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FD2265" w:rsidRPr="00FD2265" w:rsidRDefault="00FD2265" w:rsidP="00FD2265">
      <w:pPr>
        <w:widowControl w:val="0"/>
        <w:numPr>
          <w:ilvl w:val="0"/>
          <w:numId w:val="43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FD2265" w:rsidRPr="00FD2265" w:rsidRDefault="00FD2265" w:rsidP="00FD2265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265" w:rsidRPr="00FD2265" w:rsidRDefault="00FD2265" w:rsidP="00FD2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2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6.2.4. Методические указания по подготовке к зачёту с оценкой</w:t>
      </w:r>
    </w:p>
    <w:p w:rsidR="00FD2265" w:rsidRPr="00FD2265" w:rsidRDefault="00FD2265" w:rsidP="00FD2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265" w:rsidRPr="00FD2265" w:rsidRDefault="00FD2265" w:rsidP="00FD2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Готовиться к зачёту необходимо последовательно, с учетом контрольных вопросов, предложенных в программе дисциплины «</w:t>
      </w:r>
      <w:r w:rsidRPr="00FD2265">
        <w:rPr>
          <w:rFonts w:ascii="Times New Roman" w:hAnsi="Times New Roman" w:cs="Times New Roman"/>
          <w:sz w:val="24"/>
          <w:szCs w:val="24"/>
        </w:rPr>
        <w:t>География</w:t>
      </w:r>
      <w:r w:rsidRPr="00FD2265">
        <w:rPr>
          <w:rFonts w:ascii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FD2265" w:rsidRPr="00FD2265" w:rsidRDefault="00FD2265" w:rsidP="00FD2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зачётом за счет обращения не к литературе, а к своим записям. </w:t>
      </w:r>
    </w:p>
    <w:p w:rsidR="00FD2265" w:rsidRPr="00FD2265" w:rsidRDefault="00FD2265" w:rsidP="00FD2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FD2265" w:rsidRPr="00FD2265" w:rsidRDefault="00FD2265" w:rsidP="00FD22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265">
        <w:rPr>
          <w:rFonts w:ascii="Times New Roman" w:hAnsi="Times New Roman" w:cs="Times New Roman"/>
          <w:sz w:val="24"/>
          <w:szCs w:val="24"/>
          <w:lang w:eastAsia="ar-SA"/>
        </w:rPr>
        <w:t>Нельзя ограничивать подготовку к зачёту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FD2265" w:rsidRPr="00FD2265" w:rsidRDefault="00FD2265" w:rsidP="00FD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A65" w:rsidRPr="00FD2265" w:rsidRDefault="00312A65" w:rsidP="00FD2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A65" w:rsidRPr="00FD2265" w:rsidSect="00675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E4" w:rsidRDefault="004221E4">
      <w:pPr>
        <w:spacing w:after="0" w:line="240" w:lineRule="auto"/>
      </w:pPr>
      <w:r>
        <w:separator/>
      </w:r>
    </w:p>
  </w:endnote>
  <w:endnote w:type="continuationSeparator" w:id="0">
    <w:p w:rsidR="004221E4" w:rsidRDefault="0042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E4" w:rsidRDefault="004221E4">
      <w:pPr>
        <w:spacing w:after="0" w:line="240" w:lineRule="auto"/>
      </w:pPr>
      <w:r>
        <w:separator/>
      </w:r>
    </w:p>
  </w:footnote>
  <w:footnote w:type="continuationSeparator" w:id="0">
    <w:p w:rsidR="004221E4" w:rsidRDefault="0042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6D" w:rsidRDefault="00CC2381" w:rsidP="00954E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3A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3"/>
    <w:multiLevelType w:val="multilevel"/>
    <w:tmpl w:val="C3D2D5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75"/>
    <w:multiLevelType w:val="multilevel"/>
    <w:tmpl w:val="8FCAA8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16F3541"/>
    <w:multiLevelType w:val="hybridMultilevel"/>
    <w:tmpl w:val="5A74AC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036E52A3"/>
    <w:multiLevelType w:val="multilevel"/>
    <w:tmpl w:val="1D8E39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472ACF"/>
    <w:multiLevelType w:val="hybridMultilevel"/>
    <w:tmpl w:val="0EC4D2B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C3040"/>
    <w:multiLevelType w:val="hybridMultilevel"/>
    <w:tmpl w:val="9FE6CB82"/>
    <w:lvl w:ilvl="0" w:tplc="A9164A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113EA"/>
    <w:multiLevelType w:val="hybridMultilevel"/>
    <w:tmpl w:val="07AA5292"/>
    <w:lvl w:ilvl="0" w:tplc="43F476D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5AB75BB"/>
    <w:multiLevelType w:val="singleLevel"/>
    <w:tmpl w:val="97341B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</w:abstractNum>
  <w:abstractNum w:abstractNumId="12" w15:restartNumberingAfterBreak="0">
    <w:nsid w:val="168D5C2E"/>
    <w:multiLevelType w:val="hybridMultilevel"/>
    <w:tmpl w:val="596C0166"/>
    <w:lvl w:ilvl="0" w:tplc="A9164A1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99170D"/>
    <w:multiLevelType w:val="hybridMultilevel"/>
    <w:tmpl w:val="5F1E8FAA"/>
    <w:lvl w:ilvl="0" w:tplc="01E2AD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199C3412"/>
    <w:multiLevelType w:val="hybridMultilevel"/>
    <w:tmpl w:val="BCEAD17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BC41FD"/>
    <w:multiLevelType w:val="hybridMultilevel"/>
    <w:tmpl w:val="6908ED9E"/>
    <w:lvl w:ilvl="0" w:tplc="651693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E9A346A"/>
    <w:multiLevelType w:val="hybridMultilevel"/>
    <w:tmpl w:val="F52413A4"/>
    <w:lvl w:ilvl="0" w:tplc="ECEA89E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1F2627CA"/>
    <w:multiLevelType w:val="hybridMultilevel"/>
    <w:tmpl w:val="53C634B6"/>
    <w:lvl w:ilvl="0" w:tplc="A9164A1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21AE0"/>
    <w:multiLevelType w:val="hybridMultilevel"/>
    <w:tmpl w:val="8B4411A2"/>
    <w:lvl w:ilvl="0" w:tplc="DF7EA6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F126B"/>
    <w:multiLevelType w:val="hybridMultilevel"/>
    <w:tmpl w:val="78A6D75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666932"/>
    <w:multiLevelType w:val="hybridMultilevel"/>
    <w:tmpl w:val="031EFE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32786C"/>
    <w:multiLevelType w:val="hybridMultilevel"/>
    <w:tmpl w:val="19AC590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5B67E1"/>
    <w:multiLevelType w:val="hybridMultilevel"/>
    <w:tmpl w:val="F356EA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6F3D09"/>
    <w:multiLevelType w:val="hybridMultilevel"/>
    <w:tmpl w:val="8EB40E4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69527C"/>
    <w:multiLevelType w:val="hybridMultilevel"/>
    <w:tmpl w:val="03284EE2"/>
    <w:lvl w:ilvl="0" w:tplc="9A728D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3BA55D65"/>
    <w:multiLevelType w:val="hybridMultilevel"/>
    <w:tmpl w:val="82543A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3BD34CC9"/>
    <w:multiLevelType w:val="hybridMultilevel"/>
    <w:tmpl w:val="FC888FB8"/>
    <w:lvl w:ilvl="0" w:tplc="5510AA4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800B38"/>
    <w:multiLevelType w:val="hybridMultilevel"/>
    <w:tmpl w:val="377A96B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931A89"/>
    <w:multiLevelType w:val="hybridMultilevel"/>
    <w:tmpl w:val="765C0F2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2353E7A"/>
    <w:multiLevelType w:val="hybridMultilevel"/>
    <w:tmpl w:val="B3F0B52C"/>
    <w:lvl w:ilvl="0" w:tplc="ECEA89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 w15:restartNumberingAfterBreak="0">
    <w:nsid w:val="4B257F4A"/>
    <w:multiLevelType w:val="hybridMultilevel"/>
    <w:tmpl w:val="2ABE20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907053"/>
    <w:multiLevelType w:val="hybridMultilevel"/>
    <w:tmpl w:val="FC7EF88C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880F14"/>
    <w:multiLevelType w:val="hybridMultilevel"/>
    <w:tmpl w:val="DFAAFDC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5D027236"/>
    <w:multiLevelType w:val="hybridMultilevel"/>
    <w:tmpl w:val="A26EF3B6"/>
    <w:lvl w:ilvl="0" w:tplc="A9164A10">
      <w:numFmt w:val="bullet"/>
      <w:lvlText w:val="-"/>
      <w:lvlJc w:val="left"/>
      <w:pPr>
        <w:ind w:left="153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7" w15:restartNumberingAfterBreak="0">
    <w:nsid w:val="613C18F4"/>
    <w:multiLevelType w:val="hybridMultilevel"/>
    <w:tmpl w:val="EF32EE5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507F6D"/>
    <w:multiLevelType w:val="hybridMultilevel"/>
    <w:tmpl w:val="38AC783E"/>
    <w:lvl w:ilvl="0" w:tplc="399463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 w15:restartNumberingAfterBreak="0">
    <w:nsid w:val="6BA035DF"/>
    <w:multiLevelType w:val="multilevel"/>
    <w:tmpl w:val="643A91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C55CD"/>
    <w:multiLevelType w:val="hybridMultilevel"/>
    <w:tmpl w:val="C6728686"/>
    <w:lvl w:ilvl="0" w:tplc="DF7EA6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25C7A12"/>
    <w:multiLevelType w:val="hybridMultilevel"/>
    <w:tmpl w:val="B946416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4A1623"/>
    <w:multiLevelType w:val="hybridMultilevel"/>
    <w:tmpl w:val="C7A0E3B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C93E4B"/>
    <w:multiLevelType w:val="hybridMultilevel"/>
    <w:tmpl w:val="FB5EE0A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7"/>
  </w:num>
  <w:num w:numId="18">
    <w:abstractNumId w:val="26"/>
  </w:num>
  <w:num w:numId="19">
    <w:abstractNumId w:val="27"/>
  </w:num>
  <w:num w:numId="20">
    <w:abstractNumId w:val="25"/>
  </w:num>
  <w:num w:numId="21">
    <w:abstractNumId w:val="13"/>
  </w:num>
  <w:num w:numId="22">
    <w:abstractNumId w:val="38"/>
  </w:num>
  <w:num w:numId="23">
    <w:abstractNumId w:val="6"/>
  </w:num>
  <w:num w:numId="24">
    <w:abstractNumId w:val="31"/>
  </w:num>
  <w:num w:numId="25">
    <w:abstractNumId w:val="16"/>
  </w:num>
  <w:num w:numId="26">
    <w:abstractNumId w:val="18"/>
  </w:num>
  <w:num w:numId="27">
    <w:abstractNumId w:val="40"/>
  </w:num>
  <w:num w:numId="28">
    <w:abstractNumId w:val="28"/>
  </w:num>
  <w:num w:numId="29">
    <w:abstractNumId w:val="0"/>
  </w:num>
  <w:num w:numId="30">
    <w:abstractNumId w:val="1"/>
  </w:num>
  <w:num w:numId="31">
    <w:abstractNumId w:val="12"/>
  </w:num>
  <w:num w:numId="32">
    <w:abstractNumId w:val="36"/>
  </w:num>
  <w:num w:numId="33">
    <w:abstractNumId w:val="9"/>
  </w:num>
  <w:num w:numId="34">
    <w:abstractNumId w:val="17"/>
  </w:num>
  <w:num w:numId="35">
    <w:abstractNumId w:val="10"/>
  </w:num>
  <w:num w:numId="36">
    <w:abstractNumId w:val="15"/>
  </w:num>
  <w:num w:numId="37">
    <w:abstractNumId w:val="11"/>
    <w:lvlOverride w:ilvl="0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</w:num>
  <w:num w:numId="41">
    <w:abstractNumId w:val="4"/>
  </w:num>
  <w:num w:numId="42">
    <w:abstractNumId w:val="23"/>
  </w:num>
  <w:num w:numId="43">
    <w:abstractNumId w:val="5"/>
  </w:num>
  <w:num w:numId="44">
    <w:abstractNumId w:val="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265"/>
    <w:rsid w:val="00312A65"/>
    <w:rsid w:val="004221E4"/>
    <w:rsid w:val="00B03A76"/>
    <w:rsid w:val="00CC2381"/>
    <w:rsid w:val="00F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7E8"/>
  <w15:docId w15:val="{4F158C2B-0AAD-429D-8B84-7D824003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6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D2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22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D22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FD2265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qFormat/>
    <w:locked/>
    <w:rsid w:val="00FD2265"/>
    <w:rPr>
      <w:rFonts w:ascii="Times New Roman" w:hAnsi="Times New Roman"/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FD2265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sz w:val="26"/>
    </w:rPr>
  </w:style>
  <w:style w:type="character" w:customStyle="1" w:styleId="3">
    <w:name w:val="Основной текст (3)_"/>
    <w:link w:val="30"/>
    <w:uiPriority w:val="99"/>
    <w:locked/>
    <w:rsid w:val="00FD2265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2265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hAnsi="Times New Roman"/>
      <w:sz w:val="26"/>
    </w:rPr>
  </w:style>
  <w:style w:type="character" w:customStyle="1" w:styleId="23">
    <w:name w:val="Заголовок №2_"/>
    <w:link w:val="24"/>
    <w:uiPriority w:val="99"/>
    <w:locked/>
    <w:rsid w:val="00FD2265"/>
    <w:rPr>
      <w:rFonts w:ascii="Times New Roman" w:hAnsi="Times New Roman"/>
      <w:b/>
      <w:sz w:val="3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D2265"/>
    <w:pPr>
      <w:widowControl w:val="0"/>
      <w:shd w:val="clear" w:color="auto" w:fill="FFFFFF"/>
      <w:spacing w:before="720" w:after="0" w:line="240" w:lineRule="atLeast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a4">
    <w:name w:val="Основной текст_"/>
    <w:link w:val="5"/>
    <w:uiPriority w:val="99"/>
    <w:locked/>
    <w:rsid w:val="00FD2265"/>
    <w:rPr>
      <w:rFonts w:ascii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FD2265"/>
    <w:pPr>
      <w:widowControl w:val="0"/>
      <w:shd w:val="clear" w:color="auto" w:fill="FFFFFF"/>
      <w:spacing w:before="60" w:after="0" w:line="240" w:lineRule="atLeast"/>
      <w:ind w:hanging="780"/>
      <w:jc w:val="center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FD2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D22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D2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D22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FD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pt">
    <w:name w:val="Основной текст + 10 pt"/>
    <w:uiPriority w:val="99"/>
    <w:rsid w:val="00FD2265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/>
    </w:rPr>
  </w:style>
  <w:style w:type="character" w:customStyle="1" w:styleId="extended-textshort">
    <w:name w:val="extended-text__short"/>
    <w:uiPriority w:val="99"/>
    <w:rsid w:val="00FD2265"/>
    <w:rPr>
      <w:rFonts w:ascii="Times New Roman" w:hAnsi="Times New Roman"/>
    </w:rPr>
  </w:style>
  <w:style w:type="paragraph" w:styleId="a9">
    <w:name w:val="Normal (Web)"/>
    <w:basedOn w:val="a"/>
    <w:uiPriority w:val="99"/>
    <w:semiHidden/>
    <w:rsid w:val="00FD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FD22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Текст1"/>
    <w:basedOn w:val="a"/>
    <w:uiPriority w:val="99"/>
    <w:rsid w:val="00FD22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(2)1"/>
    <w:basedOn w:val="a"/>
    <w:uiPriority w:val="99"/>
    <w:rsid w:val="00FD2265"/>
    <w:pPr>
      <w:widowControl w:val="0"/>
      <w:shd w:val="clear" w:color="auto" w:fill="FFFFFF"/>
      <w:spacing w:after="0" w:line="413" w:lineRule="exact"/>
      <w:ind w:hanging="460"/>
      <w:jc w:val="center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211pt1">
    <w:name w:val="Основной текст (2) + 11 pt1"/>
    <w:aliases w:val="Полужирный1"/>
    <w:uiPriority w:val="99"/>
    <w:rsid w:val="00FD2265"/>
    <w:rPr>
      <w:b/>
      <w:sz w:val="22"/>
      <w:shd w:val="clear" w:color="auto" w:fill="FFFFFF"/>
    </w:rPr>
  </w:style>
  <w:style w:type="table" w:styleId="ab">
    <w:name w:val="Table Grid"/>
    <w:basedOn w:val="a1"/>
    <w:uiPriority w:val="99"/>
    <w:rsid w:val="00FD22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link w:val="42"/>
    <w:uiPriority w:val="99"/>
    <w:locked/>
    <w:rsid w:val="00FD2265"/>
    <w:rPr>
      <w:rFonts w:ascii="Times New Roman" w:hAnsi="Times New Roman"/>
      <w:sz w:val="32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D2265"/>
    <w:pPr>
      <w:widowControl w:val="0"/>
      <w:shd w:val="clear" w:color="auto" w:fill="FFFFFF"/>
      <w:spacing w:after="0" w:line="364" w:lineRule="exact"/>
      <w:jc w:val="both"/>
    </w:pPr>
    <w:rPr>
      <w:rFonts w:ascii="Times New Roman" w:hAnsi="Times New Roman"/>
      <w:sz w:val="32"/>
    </w:rPr>
  </w:style>
  <w:style w:type="character" w:customStyle="1" w:styleId="apple-converted-space">
    <w:name w:val="apple-converted-space"/>
    <w:uiPriority w:val="99"/>
    <w:rsid w:val="00FD2265"/>
  </w:style>
  <w:style w:type="character" w:styleId="ac">
    <w:name w:val="Strong"/>
    <w:basedOn w:val="a0"/>
    <w:uiPriority w:val="99"/>
    <w:qFormat/>
    <w:rsid w:val="00FD2265"/>
    <w:rPr>
      <w:rFonts w:cs="Times New Roman"/>
      <w:b/>
    </w:rPr>
  </w:style>
  <w:style w:type="character" w:customStyle="1" w:styleId="43">
    <w:name w:val="Основной текст (4) + Курсив"/>
    <w:uiPriority w:val="99"/>
    <w:rsid w:val="00FD2265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d">
    <w:name w:val="No Spacing"/>
    <w:uiPriority w:val="99"/>
    <w:qFormat/>
    <w:rsid w:val="00FD22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FD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D226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2265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+ Полужирный3"/>
    <w:uiPriority w:val="99"/>
    <w:rsid w:val="00FD2265"/>
    <w:rPr>
      <w:rFonts w:ascii="Times New Roman" w:hAnsi="Times New Roman"/>
      <w:b/>
      <w:spacing w:val="9"/>
      <w:sz w:val="20"/>
      <w:u w:val="none"/>
      <w:shd w:val="clear" w:color="auto" w:fill="FFFFFF"/>
    </w:rPr>
  </w:style>
  <w:style w:type="paragraph" w:styleId="af0">
    <w:name w:val="Body Text"/>
    <w:basedOn w:val="a"/>
    <w:link w:val="af1"/>
    <w:uiPriority w:val="99"/>
    <w:rsid w:val="00FD22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D2265"/>
    <w:rPr>
      <w:rFonts w:ascii="Times New Roman" w:eastAsia="Times New Roman" w:hAnsi="Times New Roman" w:cs="Times New Roman"/>
      <w:sz w:val="24"/>
      <w:szCs w:val="20"/>
    </w:rPr>
  </w:style>
  <w:style w:type="paragraph" w:customStyle="1" w:styleId="text-left">
    <w:name w:val="text-left"/>
    <w:basedOn w:val="a"/>
    <w:rsid w:val="00FD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Знак Знак7"/>
    <w:locked/>
    <w:rsid w:val="00FD2265"/>
    <w:rPr>
      <w:rFonts w:ascii="Calibri" w:hAnsi="Calibri"/>
      <w:sz w:val="22"/>
      <w:lang w:val="ru-RU" w:eastAsia="en-US"/>
    </w:rPr>
  </w:style>
  <w:style w:type="character" w:customStyle="1" w:styleId="c18">
    <w:name w:val="c18"/>
    <w:rsid w:val="00FD2265"/>
  </w:style>
  <w:style w:type="paragraph" w:customStyle="1" w:styleId="ConsPlusNormal">
    <w:name w:val="ConsPlusNormal"/>
    <w:rsid w:val="00FD2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D2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Оглавление 1 Знак"/>
    <w:aliases w:val="Знак Знак Знак Знак Знак,Знак Знак Знак Знак1"/>
    <w:link w:val="11"/>
    <w:qFormat/>
    <w:locked/>
    <w:rsid w:val="00FD2265"/>
    <w:rPr>
      <w:sz w:val="24"/>
    </w:rPr>
  </w:style>
  <w:style w:type="paragraph" w:styleId="11">
    <w:name w:val="toc 1"/>
    <w:aliases w:val="Знак Знак Знак Знак,Знак Знак Знак"/>
    <w:basedOn w:val="a"/>
    <w:next w:val="a"/>
    <w:link w:val="10"/>
    <w:autoRedefine/>
    <w:rsid w:val="00FD2265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blioclub.ru/index.php?page=book&amp;id=615687" TargetMode="External"/><Relationship Id="rId1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s://biblioclub.ru/index.php?page=book&amp;id=615739" TargetMode="External"/><Relationship Id="rId17" Type="http://schemas.openxmlformats.org/officeDocument/2006/relationships/hyperlink" Target="https://ege.yandex.ru/ege%20-%20&#1071;&#1085;&#1076;&#1077;&#1082;&#1089;.&#1045;&#1043;&#1069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126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usur.ru/ru/resursy/bazy-dannyh/elibrary-ru" TargetMode="External"/><Relationship Id="rId14" Type="http://schemas.openxmlformats.org/officeDocument/2006/relationships/hyperlink" Target="https://biblioclub.ru/index.php?page=book&amp;id=447886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6341</Words>
  <Characters>36147</Characters>
  <Application>Microsoft Office Word</Application>
  <DocSecurity>0</DocSecurity>
  <Lines>301</Lines>
  <Paragraphs>84</Paragraphs>
  <ScaleCrop>false</ScaleCrop>
  <Company/>
  <LinksUpToDate>false</LinksUpToDate>
  <CharactersWithSpaces>42404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отд. ДОУ О.А. Давыдова</cp:lastModifiedBy>
  <cp:revision>4</cp:revision>
  <dcterms:created xsi:type="dcterms:W3CDTF">2022-03-12T16:32:00Z</dcterms:created>
  <dcterms:modified xsi:type="dcterms:W3CDTF">2022-03-14T13:57:00Z</dcterms:modified>
</cp:coreProperties>
</file>